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E4" w:rsidRPr="002A616A" w:rsidRDefault="00EE29E4" w:rsidP="0066069C">
      <w:pPr>
        <w:ind w:right="105"/>
        <w:jc w:val="both"/>
        <w:rPr>
          <w:rFonts w:ascii="Century Gothic" w:hAnsi="Century Gothic" w:cs="Arial"/>
          <w:sz w:val="22"/>
          <w:szCs w:val="22"/>
        </w:rPr>
      </w:pPr>
      <w:r w:rsidRPr="002A616A">
        <w:rPr>
          <w:rFonts w:ascii="Century Gothic" w:hAnsi="Century Gothic" w:cs="Arial"/>
          <w:b/>
          <w:sz w:val="22"/>
          <w:szCs w:val="22"/>
        </w:rPr>
        <w:t xml:space="preserve">OBJETIVO: </w:t>
      </w:r>
      <w:r w:rsidRPr="002A616A">
        <w:rPr>
          <w:rFonts w:ascii="Century Gothic" w:hAnsi="Century Gothic" w:cs="Arial"/>
          <w:sz w:val="22"/>
          <w:szCs w:val="22"/>
        </w:rPr>
        <w:t xml:space="preserve">Establecer el </w:t>
      </w:r>
      <w:r w:rsidR="009C7A4F" w:rsidRPr="002A616A">
        <w:rPr>
          <w:rFonts w:ascii="Century Gothic" w:hAnsi="Century Gothic" w:cs="Arial"/>
          <w:sz w:val="22"/>
          <w:szCs w:val="22"/>
        </w:rPr>
        <w:t>p</w:t>
      </w:r>
      <w:r w:rsidRPr="002A616A">
        <w:rPr>
          <w:rFonts w:ascii="Century Gothic" w:hAnsi="Century Gothic" w:cs="Arial"/>
          <w:sz w:val="22"/>
          <w:szCs w:val="22"/>
        </w:rPr>
        <w:t>rocedimiento para la programación, reali</w:t>
      </w:r>
      <w:r w:rsidR="001D1A2F" w:rsidRPr="002A616A">
        <w:rPr>
          <w:rFonts w:ascii="Century Gothic" w:hAnsi="Century Gothic" w:cs="Arial"/>
          <w:sz w:val="22"/>
          <w:szCs w:val="22"/>
        </w:rPr>
        <w:t>zación y control de las auditorí</w:t>
      </w:r>
      <w:r w:rsidRPr="002A616A">
        <w:rPr>
          <w:rFonts w:ascii="Century Gothic" w:hAnsi="Century Gothic" w:cs="Arial"/>
          <w:sz w:val="22"/>
          <w:szCs w:val="22"/>
        </w:rPr>
        <w:t>as</w:t>
      </w:r>
      <w:r w:rsidR="00F86E59" w:rsidRPr="002A616A">
        <w:rPr>
          <w:rFonts w:ascii="Century Gothic" w:hAnsi="Century Gothic" w:cs="Arial"/>
          <w:sz w:val="22"/>
          <w:szCs w:val="22"/>
        </w:rPr>
        <w:t xml:space="preserve"> internas de calidad</w:t>
      </w:r>
      <w:r w:rsidRPr="002A616A">
        <w:rPr>
          <w:rFonts w:ascii="Century Gothic" w:hAnsi="Century Gothic" w:cs="Arial"/>
          <w:sz w:val="22"/>
          <w:szCs w:val="22"/>
        </w:rPr>
        <w:t>, con el fin de determinar</w:t>
      </w:r>
      <w:r w:rsidR="002C56EC" w:rsidRPr="002A616A">
        <w:rPr>
          <w:rFonts w:ascii="Century Gothic" w:hAnsi="Century Gothic" w:cs="Arial"/>
          <w:sz w:val="22"/>
          <w:szCs w:val="22"/>
        </w:rPr>
        <w:t xml:space="preserve"> </w:t>
      </w:r>
      <w:r w:rsidRPr="002A616A">
        <w:rPr>
          <w:rFonts w:ascii="Century Gothic" w:hAnsi="Century Gothic" w:cs="Arial"/>
          <w:sz w:val="22"/>
          <w:szCs w:val="22"/>
        </w:rPr>
        <w:t xml:space="preserve">si los procesos y los resultados </w:t>
      </w:r>
      <w:r w:rsidR="003B779B" w:rsidRPr="002A616A">
        <w:rPr>
          <w:rFonts w:ascii="Century Gothic" w:hAnsi="Century Gothic" w:cs="Arial"/>
          <w:sz w:val="22"/>
          <w:szCs w:val="22"/>
        </w:rPr>
        <w:t>r</w:t>
      </w:r>
      <w:r w:rsidRPr="002A616A">
        <w:rPr>
          <w:rFonts w:ascii="Century Gothic" w:hAnsi="Century Gothic" w:cs="Arial"/>
          <w:sz w:val="22"/>
          <w:szCs w:val="22"/>
        </w:rPr>
        <w:t>elacionados</w:t>
      </w:r>
      <w:r w:rsidR="003B779B" w:rsidRPr="002A616A">
        <w:rPr>
          <w:rFonts w:ascii="Century Gothic" w:hAnsi="Century Gothic" w:cs="Arial"/>
          <w:sz w:val="22"/>
          <w:szCs w:val="22"/>
        </w:rPr>
        <w:t xml:space="preserve"> con</w:t>
      </w:r>
      <w:r w:rsidRPr="002A616A">
        <w:rPr>
          <w:rFonts w:ascii="Century Gothic" w:hAnsi="Century Gothic" w:cs="Arial"/>
          <w:sz w:val="22"/>
          <w:szCs w:val="22"/>
        </w:rPr>
        <w:t xml:space="preserve"> el Sistema de</w:t>
      </w:r>
      <w:r w:rsidR="00FA02EB" w:rsidRPr="002A616A">
        <w:rPr>
          <w:rFonts w:ascii="Century Gothic" w:hAnsi="Century Gothic" w:cs="Arial"/>
          <w:sz w:val="22"/>
          <w:szCs w:val="22"/>
        </w:rPr>
        <w:t xml:space="preserve"> </w:t>
      </w:r>
      <w:r w:rsidRPr="002A616A">
        <w:rPr>
          <w:rFonts w:ascii="Century Gothic" w:hAnsi="Century Gothic" w:cs="Arial"/>
          <w:sz w:val="22"/>
          <w:szCs w:val="22"/>
        </w:rPr>
        <w:t xml:space="preserve">Gestión de </w:t>
      </w:r>
      <w:smartTag w:uri="urn:schemas-microsoft-com:office:smarttags" w:element="PersonName">
        <w:smartTagPr>
          <w:attr w:name="ProductID" w:val="la Calidad"/>
        </w:smartTagPr>
        <w:r w:rsidRPr="002A616A">
          <w:rPr>
            <w:rFonts w:ascii="Century Gothic" w:hAnsi="Century Gothic" w:cs="Arial"/>
            <w:sz w:val="22"/>
            <w:szCs w:val="22"/>
          </w:rPr>
          <w:t>la Calidad</w:t>
        </w:r>
      </w:smartTag>
      <w:r w:rsidRPr="002A616A">
        <w:rPr>
          <w:rFonts w:ascii="Century Gothic" w:hAnsi="Century Gothic" w:cs="Arial"/>
          <w:sz w:val="22"/>
          <w:szCs w:val="22"/>
        </w:rPr>
        <w:t xml:space="preserve"> cumplen con </w:t>
      </w:r>
      <w:r w:rsidR="007F32C9" w:rsidRPr="002A616A">
        <w:rPr>
          <w:rFonts w:ascii="Century Gothic" w:hAnsi="Century Gothic" w:cs="Arial"/>
          <w:sz w:val="22"/>
          <w:szCs w:val="22"/>
        </w:rPr>
        <w:t>l</w:t>
      </w:r>
      <w:r w:rsidR="00F86E59" w:rsidRPr="002A616A">
        <w:rPr>
          <w:rFonts w:ascii="Century Gothic" w:hAnsi="Century Gothic" w:cs="Arial"/>
          <w:sz w:val="22"/>
          <w:szCs w:val="22"/>
        </w:rPr>
        <w:t>os requisit</w:t>
      </w:r>
      <w:r w:rsidR="00AD37A9">
        <w:rPr>
          <w:rFonts w:ascii="Century Gothic" w:hAnsi="Century Gothic" w:cs="Arial"/>
          <w:sz w:val="22"/>
          <w:szCs w:val="22"/>
        </w:rPr>
        <w:t>os de la norma NTC GP 1000:2009</w:t>
      </w:r>
      <w:r w:rsidR="00F86E59" w:rsidRPr="002A616A">
        <w:rPr>
          <w:rFonts w:ascii="Century Gothic" w:hAnsi="Century Gothic" w:cs="Arial"/>
          <w:sz w:val="22"/>
          <w:szCs w:val="22"/>
        </w:rPr>
        <w:t>.</w:t>
      </w:r>
    </w:p>
    <w:p w:rsidR="00EA5340" w:rsidRPr="0066069C" w:rsidRDefault="00EA5340" w:rsidP="0066069C">
      <w:pPr>
        <w:ind w:right="105"/>
        <w:rPr>
          <w:rFonts w:ascii="Century Gothic" w:hAnsi="Century Gothic" w:cs="Arial"/>
          <w:b/>
          <w:sz w:val="8"/>
          <w:szCs w:val="8"/>
        </w:rPr>
      </w:pPr>
    </w:p>
    <w:p w:rsidR="00EE29E4" w:rsidRDefault="00EE29E4" w:rsidP="0066069C">
      <w:pPr>
        <w:ind w:right="105"/>
        <w:rPr>
          <w:rFonts w:ascii="Century Gothic" w:hAnsi="Century Gothic" w:cs="Arial"/>
          <w:sz w:val="22"/>
          <w:szCs w:val="22"/>
        </w:rPr>
      </w:pPr>
      <w:r w:rsidRPr="002A616A">
        <w:rPr>
          <w:rFonts w:ascii="Century Gothic" w:hAnsi="Century Gothic" w:cs="Arial"/>
          <w:b/>
          <w:sz w:val="22"/>
          <w:szCs w:val="22"/>
        </w:rPr>
        <w:t>ALCANCE</w:t>
      </w:r>
      <w:r w:rsidR="00FA02EB" w:rsidRPr="002A616A">
        <w:rPr>
          <w:rFonts w:ascii="Century Gothic" w:hAnsi="Century Gothic" w:cs="Arial"/>
          <w:b/>
          <w:sz w:val="22"/>
          <w:szCs w:val="22"/>
        </w:rPr>
        <w:t xml:space="preserve">: </w:t>
      </w:r>
      <w:r w:rsidR="00FA02EB" w:rsidRPr="002A616A">
        <w:rPr>
          <w:rFonts w:ascii="Century Gothic" w:hAnsi="Century Gothic" w:cs="Arial"/>
          <w:sz w:val="22"/>
          <w:szCs w:val="22"/>
        </w:rPr>
        <w:t>Este</w:t>
      </w:r>
      <w:r w:rsidRPr="002A616A">
        <w:rPr>
          <w:rFonts w:ascii="Century Gothic" w:hAnsi="Century Gothic" w:cs="Arial"/>
          <w:sz w:val="22"/>
          <w:szCs w:val="22"/>
        </w:rPr>
        <w:t xml:space="preserve"> Procedimiento aplica para todas las </w:t>
      </w:r>
      <w:r w:rsidR="003263A5" w:rsidRPr="002A616A">
        <w:rPr>
          <w:rFonts w:ascii="Century Gothic" w:hAnsi="Century Gothic" w:cs="Arial"/>
          <w:sz w:val="22"/>
          <w:szCs w:val="22"/>
        </w:rPr>
        <w:t>auditorías</w:t>
      </w:r>
      <w:r w:rsidRPr="002A616A">
        <w:rPr>
          <w:rFonts w:ascii="Century Gothic" w:hAnsi="Century Gothic" w:cs="Arial"/>
          <w:sz w:val="22"/>
          <w:szCs w:val="22"/>
        </w:rPr>
        <w:t xml:space="preserve"> internas de calidad que se realicen en </w:t>
      </w:r>
      <w:r w:rsidR="001D1A2F" w:rsidRPr="002A616A">
        <w:rPr>
          <w:rFonts w:ascii="Century Gothic" w:hAnsi="Century Gothic" w:cs="Arial"/>
          <w:sz w:val="22"/>
          <w:szCs w:val="22"/>
        </w:rPr>
        <w:t>el Instituto Colombiano de Ballet Clásico</w:t>
      </w:r>
      <w:r w:rsidR="000C3A66">
        <w:rPr>
          <w:rFonts w:ascii="Century Gothic" w:hAnsi="Century Gothic" w:cs="Arial"/>
          <w:sz w:val="22"/>
          <w:szCs w:val="22"/>
        </w:rPr>
        <w:t xml:space="preserve"> - INCOLBALLET</w:t>
      </w:r>
      <w:r w:rsidRPr="002A616A">
        <w:rPr>
          <w:rFonts w:ascii="Century Gothic" w:hAnsi="Century Gothic" w:cs="Arial"/>
          <w:sz w:val="22"/>
          <w:szCs w:val="22"/>
        </w:rPr>
        <w:t>.</w:t>
      </w:r>
    </w:p>
    <w:p w:rsidR="00713F77" w:rsidRPr="002A616A" w:rsidRDefault="00713F77" w:rsidP="0066069C">
      <w:pPr>
        <w:ind w:right="105"/>
        <w:rPr>
          <w:rFonts w:ascii="Century Gothic" w:hAnsi="Century Gothic" w:cs="Arial"/>
          <w:sz w:val="22"/>
          <w:szCs w:val="22"/>
        </w:rPr>
      </w:pPr>
    </w:p>
    <w:tbl>
      <w:tblPr>
        <w:tblW w:w="13467" w:type="dxa"/>
        <w:tblInd w:w="70" w:type="dxa"/>
        <w:tblLayout w:type="fixed"/>
        <w:tblCellMar>
          <w:left w:w="70" w:type="dxa"/>
          <w:right w:w="70" w:type="dxa"/>
        </w:tblCellMar>
        <w:tblLook w:val="0000"/>
      </w:tblPr>
      <w:tblGrid>
        <w:gridCol w:w="993"/>
        <w:gridCol w:w="7654"/>
        <w:gridCol w:w="1843"/>
        <w:gridCol w:w="2977"/>
      </w:tblGrid>
      <w:tr w:rsidR="00EE29E4" w:rsidRPr="00340719" w:rsidTr="00713F77">
        <w:trPr>
          <w:cantSplit/>
          <w:trHeight w:val="465"/>
        </w:trPr>
        <w:tc>
          <w:tcPr>
            <w:tcW w:w="1346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EE29E4" w:rsidRPr="00340719" w:rsidRDefault="00EE29E4" w:rsidP="00CA24DD">
            <w:pPr>
              <w:pStyle w:val="Ttulo2"/>
              <w:rPr>
                <w:rFonts w:ascii="Century Gothic" w:hAnsi="Century Gothic"/>
                <w:sz w:val="20"/>
                <w:szCs w:val="20"/>
              </w:rPr>
            </w:pPr>
            <w:r w:rsidRPr="00340719">
              <w:rPr>
                <w:rFonts w:ascii="Century Gothic" w:hAnsi="Century Gothic"/>
                <w:sz w:val="20"/>
                <w:szCs w:val="20"/>
              </w:rPr>
              <w:t>DESCRIPCIÓN DE ACTIVIDADES</w:t>
            </w:r>
          </w:p>
        </w:tc>
      </w:tr>
      <w:tr w:rsidR="00EE29E4" w:rsidRPr="00340719" w:rsidTr="00713F77">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EE29E4" w:rsidRPr="00340719" w:rsidRDefault="00EE29E4" w:rsidP="00CA24DD">
            <w:pPr>
              <w:jc w:val="center"/>
              <w:rPr>
                <w:rFonts w:ascii="Century Gothic" w:hAnsi="Century Gothic" w:cs="Arial"/>
                <w:b/>
                <w:sz w:val="20"/>
                <w:szCs w:val="20"/>
              </w:rPr>
            </w:pPr>
            <w:r w:rsidRPr="00340719">
              <w:rPr>
                <w:rFonts w:ascii="Century Gothic" w:hAnsi="Century Gothic" w:cs="Arial"/>
                <w:b/>
                <w:sz w:val="20"/>
                <w:szCs w:val="20"/>
              </w:rPr>
              <w:t>PASOS</w:t>
            </w:r>
          </w:p>
        </w:tc>
        <w:tc>
          <w:tcPr>
            <w:tcW w:w="7654" w:type="dxa"/>
            <w:tcBorders>
              <w:top w:val="single" w:sz="4" w:space="0" w:color="auto"/>
              <w:left w:val="single" w:sz="4" w:space="0" w:color="auto"/>
              <w:bottom w:val="single" w:sz="4" w:space="0" w:color="auto"/>
              <w:right w:val="single" w:sz="4" w:space="0" w:color="auto"/>
            </w:tcBorders>
            <w:shd w:val="clear" w:color="auto" w:fill="C0C0C0"/>
            <w:vAlign w:val="center"/>
          </w:tcPr>
          <w:p w:rsidR="00EE29E4" w:rsidRPr="00340719" w:rsidRDefault="00EE29E4" w:rsidP="00CA24DD">
            <w:pPr>
              <w:jc w:val="center"/>
              <w:rPr>
                <w:rFonts w:ascii="Century Gothic" w:hAnsi="Century Gothic" w:cs="Arial"/>
                <w:b/>
                <w:sz w:val="20"/>
                <w:szCs w:val="20"/>
              </w:rPr>
            </w:pPr>
            <w:r w:rsidRPr="00340719">
              <w:rPr>
                <w:rFonts w:ascii="Century Gothic" w:hAnsi="Century Gothic" w:cs="Arial"/>
                <w:b/>
                <w:sz w:val="20"/>
                <w:szCs w:val="20"/>
              </w:rPr>
              <w:t>ACTIVIDAD</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EE29E4" w:rsidRPr="00340719" w:rsidRDefault="00EE29E4" w:rsidP="00CA24DD">
            <w:pPr>
              <w:jc w:val="center"/>
              <w:rPr>
                <w:rFonts w:ascii="Century Gothic" w:hAnsi="Century Gothic" w:cs="Arial"/>
                <w:b/>
                <w:sz w:val="20"/>
                <w:szCs w:val="20"/>
              </w:rPr>
            </w:pPr>
            <w:r w:rsidRPr="00340719">
              <w:rPr>
                <w:rFonts w:ascii="Century Gothic" w:hAnsi="Century Gothic" w:cs="Arial"/>
                <w:b/>
                <w:sz w:val="20"/>
                <w:szCs w:val="20"/>
              </w:rPr>
              <w:t>RESPONSABLE</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EE29E4" w:rsidRPr="00340719" w:rsidRDefault="00F86E59" w:rsidP="00F86E59">
            <w:pPr>
              <w:jc w:val="center"/>
              <w:rPr>
                <w:rFonts w:ascii="Century Gothic" w:hAnsi="Century Gothic" w:cs="Arial"/>
                <w:b/>
                <w:sz w:val="20"/>
                <w:szCs w:val="20"/>
              </w:rPr>
            </w:pPr>
            <w:r w:rsidRPr="00340719">
              <w:rPr>
                <w:rFonts w:ascii="Century Gothic" w:hAnsi="Century Gothic" w:cs="Arial"/>
                <w:b/>
                <w:sz w:val="20"/>
                <w:szCs w:val="20"/>
              </w:rPr>
              <w:t>PUNTO DE CONTROL</w:t>
            </w:r>
          </w:p>
        </w:tc>
      </w:tr>
      <w:tr w:rsidR="005B29E8" w:rsidRPr="00340719" w:rsidTr="00713F77">
        <w:trPr>
          <w:trHeight w:val="465"/>
        </w:trPr>
        <w:tc>
          <w:tcPr>
            <w:tcW w:w="993" w:type="dxa"/>
            <w:tcBorders>
              <w:top w:val="single" w:sz="4" w:space="0" w:color="auto"/>
              <w:left w:val="single" w:sz="4" w:space="0" w:color="auto"/>
              <w:bottom w:val="single" w:sz="4" w:space="0" w:color="auto"/>
              <w:right w:val="single" w:sz="4" w:space="0" w:color="auto"/>
            </w:tcBorders>
            <w:vAlign w:val="center"/>
          </w:tcPr>
          <w:p w:rsidR="005B29E8" w:rsidRPr="00340719" w:rsidRDefault="005B29E8" w:rsidP="00CA24DD">
            <w:pPr>
              <w:jc w:val="center"/>
              <w:rPr>
                <w:rFonts w:ascii="Century Gothic" w:hAnsi="Century Gothic" w:cs="Arial"/>
                <w:sz w:val="20"/>
                <w:szCs w:val="20"/>
              </w:rPr>
            </w:pPr>
            <w:r w:rsidRPr="00340719">
              <w:rPr>
                <w:rFonts w:ascii="Century Gothic" w:hAnsi="Century Gothic" w:cs="Arial"/>
                <w:sz w:val="20"/>
                <w:szCs w:val="20"/>
              </w:rPr>
              <w:t>1</w:t>
            </w:r>
          </w:p>
        </w:tc>
        <w:tc>
          <w:tcPr>
            <w:tcW w:w="7654" w:type="dxa"/>
            <w:tcBorders>
              <w:top w:val="single" w:sz="4" w:space="0" w:color="auto"/>
              <w:left w:val="single" w:sz="4" w:space="0" w:color="auto"/>
              <w:bottom w:val="single" w:sz="4" w:space="0" w:color="auto"/>
              <w:right w:val="single" w:sz="4" w:space="0" w:color="auto"/>
            </w:tcBorders>
            <w:vAlign w:val="center"/>
          </w:tcPr>
          <w:p w:rsidR="00713F77" w:rsidRDefault="00713F77" w:rsidP="00CA24DD">
            <w:pPr>
              <w:jc w:val="both"/>
              <w:rPr>
                <w:rFonts w:ascii="Century Gothic" w:hAnsi="Century Gothic" w:cs="Arial"/>
                <w:b/>
                <w:sz w:val="20"/>
                <w:szCs w:val="20"/>
              </w:rPr>
            </w:pPr>
          </w:p>
          <w:p w:rsidR="005B29E8" w:rsidRPr="00340719" w:rsidRDefault="005B29E8" w:rsidP="00CA24DD">
            <w:pPr>
              <w:jc w:val="both"/>
              <w:rPr>
                <w:rFonts w:ascii="Century Gothic" w:hAnsi="Century Gothic" w:cs="Arial"/>
                <w:sz w:val="20"/>
                <w:szCs w:val="20"/>
              </w:rPr>
            </w:pPr>
            <w:r w:rsidRPr="00340719">
              <w:rPr>
                <w:rFonts w:ascii="Century Gothic" w:hAnsi="Century Gothic" w:cs="Arial"/>
                <w:b/>
                <w:sz w:val="20"/>
                <w:szCs w:val="20"/>
              </w:rPr>
              <w:t>PROGRAMA</w:t>
            </w:r>
            <w:r w:rsidR="00F86E59" w:rsidRPr="00340719">
              <w:rPr>
                <w:rFonts w:ascii="Century Gothic" w:hAnsi="Century Gothic" w:cs="Arial"/>
                <w:b/>
                <w:sz w:val="20"/>
                <w:szCs w:val="20"/>
              </w:rPr>
              <w:t>CIÓN</w:t>
            </w:r>
            <w:r w:rsidRPr="00340719">
              <w:rPr>
                <w:rFonts w:ascii="Century Gothic" w:hAnsi="Century Gothic" w:cs="Arial"/>
                <w:b/>
                <w:sz w:val="20"/>
                <w:szCs w:val="20"/>
              </w:rPr>
              <w:t xml:space="preserve"> DE AUDITORIAS INTERNAS</w:t>
            </w:r>
            <w:r w:rsidR="00F86E59" w:rsidRPr="00340719">
              <w:rPr>
                <w:rFonts w:ascii="Century Gothic" w:hAnsi="Century Gothic" w:cs="Arial"/>
                <w:b/>
                <w:sz w:val="20"/>
                <w:szCs w:val="20"/>
              </w:rPr>
              <w:t xml:space="preserve"> DE CALIDAD</w:t>
            </w:r>
            <w:r w:rsidRPr="00340719">
              <w:rPr>
                <w:rFonts w:ascii="Century Gothic" w:hAnsi="Century Gothic" w:cs="Arial"/>
                <w:sz w:val="20"/>
                <w:szCs w:val="20"/>
              </w:rPr>
              <w:t xml:space="preserve">: El ciclo completo de </w:t>
            </w:r>
            <w:r w:rsidR="003263A5" w:rsidRPr="00340719">
              <w:rPr>
                <w:rFonts w:ascii="Century Gothic" w:hAnsi="Century Gothic" w:cs="Arial"/>
                <w:sz w:val="20"/>
                <w:szCs w:val="20"/>
              </w:rPr>
              <w:t>auditorías</w:t>
            </w:r>
            <w:r w:rsidRPr="00340719">
              <w:rPr>
                <w:rFonts w:ascii="Century Gothic" w:hAnsi="Century Gothic" w:cs="Arial"/>
                <w:sz w:val="20"/>
                <w:szCs w:val="20"/>
              </w:rPr>
              <w:t xml:space="preserve"> Internas de calidad se realiza como mínimo una vez al año considerando la importancia y el estado de los procesos a auditar, com</w:t>
            </w:r>
            <w:r w:rsidR="001D1A2F" w:rsidRPr="00340719">
              <w:rPr>
                <w:rFonts w:ascii="Century Gothic" w:hAnsi="Century Gothic" w:cs="Arial"/>
                <w:sz w:val="20"/>
                <w:szCs w:val="20"/>
              </w:rPr>
              <w:t>o también resultados de auditorí</w:t>
            </w:r>
            <w:r w:rsidRPr="00340719">
              <w:rPr>
                <w:rFonts w:ascii="Century Gothic" w:hAnsi="Century Gothic" w:cs="Arial"/>
                <w:sz w:val="20"/>
                <w:szCs w:val="20"/>
              </w:rPr>
              <w:t xml:space="preserve">as pasadas.  </w:t>
            </w:r>
          </w:p>
          <w:p w:rsidR="005B29E8" w:rsidRPr="00340719" w:rsidRDefault="005B29E8" w:rsidP="00CA24DD">
            <w:pPr>
              <w:jc w:val="both"/>
              <w:rPr>
                <w:rFonts w:ascii="Century Gothic" w:hAnsi="Century Gothic" w:cs="Arial"/>
                <w:sz w:val="20"/>
                <w:szCs w:val="20"/>
              </w:rPr>
            </w:pPr>
          </w:p>
          <w:p w:rsidR="005B29E8" w:rsidRDefault="005B29E8" w:rsidP="00CA24DD">
            <w:pPr>
              <w:numPr>
                <w:ilvl w:val="1"/>
                <w:numId w:val="15"/>
              </w:numPr>
              <w:jc w:val="both"/>
              <w:rPr>
                <w:rFonts w:ascii="Century Gothic" w:hAnsi="Century Gothic" w:cs="Arial"/>
                <w:sz w:val="20"/>
                <w:szCs w:val="20"/>
              </w:rPr>
            </w:pPr>
            <w:r w:rsidRPr="00340719">
              <w:rPr>
                <w:rFonts w:ascii="Century Gothic" w:hAnsi="Century Gothic" w:cs="Arial"/>
                <w:b/>
                <w:sz w:val="20"/>
                <w:szCs w:val="20"/>
              </w:rPr>
              <w:t>Se definen los procesos a auditar.</w:t>
            </w:r>
            <w:r w:rsidRPr="00340719">
              <w:rPr>
                <w:rFonts w:ascii="Century Gothic" w:hAnsi="Century Gothic" w:cs="Arial"/>
                <w:sz w:val="20"/>
                <w:szCs w:val="20"/>
              </w:rPr>
              <w:t xml:space="preserve">  </w:t>
            </w:r>
            <w:r w:rsidR="00F86E59" w:rsidRPr="00340719">
              <w:rPr>
                <w:rFonts w:ascii="Century Gothic" w:hAnsi="Century Gothic" w:cs="Arial"/>
                <w:sz w:val="20"/>
                <w:szCs w:val="20"/>
              </w:rPr>
              <w:t xml:space="preserve">El Proceso de Gestión de Calidad, </w:t>
            </w:r>
            <w:r w:rsidRPr="00340719">
              <w:rPr>
                <w:rFonts w:ascii="Century Gothic" w:hAnsi="Century Gothic" w:cs="Arial"/>
                <w:sz w:val="20"/>
                <w:szCs w:val="20"/>
              </w:rPr>
              <w:t xml:space="preserve">determina los procesos objeto de </w:t>
            </w:r>
            <w:r w:rsidR="003263A5" w:rsidRPr="00340719">
              <w:rPr>
                <w:rFonts w:ascii="Century Gothic" w:hAnsi="Century Gothic" w:cs="Arial"/>
                <w:sz w:val="20"/>
                <w:szCs w:val="20"/>
              </w:rPr>
              <w:t>auditoría</w:t>
            </w:r>
            <w:r w:rsidRPr="00340719">
              <w:rPr>
                <w:rFonts w:ascii="Century Gothic" w:hAnsi="Century Gothic" w:cs="Arial"/>
                <w:sz w:val="20"/>
                <w:szCs w:val="20"/>
              </w:rPr>
              <w:t xml:space="preserve"> interna de calidad teniendo en cuenta criterios como la operación del sistema, actividades de alta incidencia en los resultados, alto impacto y/o alto riesgo, indicadores de desempeño, no conformidades de la norma, traslado frecuente de personal, retiro de personas clave etc.</w:t>
            </w:r>
          </w:p>
          <w:p w:rsidR="00713F77" w:rsidRPr="00340719" w:rsidRDefault="00713F77" w:rsidP="00713F77">
            <w:pPr>
              <w:ind w:left="360"/>
              <w:jc w:val="both"/>
              <w:rPr>
                <w:rFonts w:ascii="Century Gothic" w:hAnsi="Century Gothic" w:cs="Arial"/>
                <w:sz w:val="20"/>
                <w:szCs w:val="20"/>
              </w:rPr>
            </w:pPr>
          </w:p>
          <w:p w:rsidR="005B29E8" w:rsidRDefault="005B29E8" w:rsidP="00CA24DD">
            <w:pPr>
              <w:numPr>
                <w:ilvl w:val="1"/>
                <w:numId w:val="15"/>
              </w:numPr>
              <w:jc w:val="both"/>
              <w:rPr>
                <w:rFonts w:ascii="Century Gothic" w:hAnsi="Century Gothic" w:cs="Arial"/>
                <w:sz w:val="20"/>
                <w:szCs w:val="20"/>
              </w:rPr>
            </w:pPr>
            <w:r w:rsidRPr="00340719">
              <w:rPr>
                <w:rFonts w:ascii="Century Gothic" w:hAnsi="Century Gothic" w:cs="Arial"/>
                <w:b/>
                <w:sz w:val="20"/>
                <w:szCs w:val="20"/>
              </w:rPr>
              <w:t xml:space="preserve">Selección del equipo auditor.  </w:t>
            </w:r>
            <w:r w:rsidR="00F86E59" w:rsidRPr="00340719">
              <w:rPr>
                <w:rFonts w:ascii="Century Gothic" w:hAnsi="Century Gothic" w:cs="Arial"/>
                <w:sz w:val="20"/>
                <w:szCs w:val="20"/>
              </w:rPr>
              <w:t xml:space="preserve">De acuerdo a la disponibilidad de auditores internos que halla en el Instituto, se siguen los pasos del Instructivo “Selección y Evaluación  de Auditores Internos </w:t>
            </w:r>
            <w:r w:rsidR="00F86E59" w:rsidRPr="00340719">
              <w:rPr>
                <w:rFonts w:ascii="Century Gothic" w:hAnsi="Century Gothic" w:cs="Arial"/>
                <w:b/>
                <w:sz w:val="20"/>
                <w:szCs w:val="20"/>
              </w:rPr>
              <w:t>(IN-GC-01)</w:t>
            </w:r>
            <w:r w:rsidR="00F86E59" w:rsidRPr="00340719">
              <w:rPr>
                <w:rFonts w:ascii="Century Gothic" w:hAnsi="Century Gothic" w:cs="Arial"/>
                <w:sz w:val="20"/>
                <w:szCs w:val="20"/>
              </w:rPr>
              <w:t xml:space="preserve">”. </w:t>
            </w:r>
            <w:r w:rsidR="005B03EA" w:rsidRPr="00340719">
              <w:rPr>
                <w:rFonts w:ascii="Century Gothic" w:hAnsi="Century Gothic" w:cs="Arial"/>
                <w:sz w:val="20"/>
                <w:szCs w:val="20"/>
              </w:rPr>
              <w:t>Las Auditorias también pueden ser realizadas por otras entidades, que por medio de colaboración realicen el proceso siguiendo el procedimiento</w:t>
            </w:r>
            <w:r w:rsidR="00516660" w:rsidRPr="00340719">
              <w:rPr>
                <w:rFonts w:ascii="Century Gothic" w:hAnsi="Century Gothic" w:cs="Arial"/>
                <w:sz w:val="20"/>
                <w:szCs w:val="20"/>
              </w:rPr>
              <w:t>, instructivo</w:t>
            </w:r>
            <w:r w:rsidR="005B03EA" w:rsidRPr="00340719">
              <w:rPr>
                <w:rFonts w:ascii="Century Gothic" w:hAnsi="Century Gothic" w:cs="Arial"/>
                <w:sz w:val="20"/>
                <w:szCs w:val="20"/>
              </w:rPr>
              <w:t xml:space="preserve"> y los formatos establecidos en la institución.</w:t>
            </w: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Pr="00340719" w:rsidRDefault="00713F77" w:rsidP="00713F77">
            <w:pPr>
              <w:jc w:val="both"/>
              <w:rPr>
                <w:rFonts w:ascii="Century Gothic" w:hAnsi="Century Gothic" w:cs="Arial"/>
                <w:sz w:val="20"/>
                <w:szCs w:val="20"/>
              </w:rPr>
            </w:pPr>
          </w:p>
          <w:p w:rsidR="005B29E8" w:rsidRDefault="005B29E8" w:rsidP="00C47566">
            <w:pPr>
              <w:numPr>
                <w:ilvl w:val="1"/>
                <w:numId w:val="15"/>
              </w:numPr>
              <w:jc w:val="both"/>
              <w:rPr>
                <w:rFonts w:ascii="Century Gothic" w:hAnsi="Century Gothic" w:cs="Arial"/>
                <w:sz w:val="20"/>
                <w:szCs w:val="20"/>
              </w:rPr>
            </w:pPr>
            <w:r w:rsidRPr="00340719">
              <w:rPr>
                <w:rFonts w:ascii="Century Gothic" w:hAnsi="Century Gothic" w:cs="Arial"/>
                <w:b/>
                <w:sz w:val="20"/>
                <w:szCs w:val="20"/>
              </w:rPr>
              <w:t xml:space="preserve">Capacitación del equipo auditor. </w:t>
            </w:r>
            <w:r w:rsidRPr="00340719">
              <w:rPr>
                <w:rFonts w:ascii="Century Gothic" w:hAnsi="Century Gothic" w:cs="Arial"/>
                <w:sz w:val="20"/>
                <w:szCs w:val="20"/>
              </w:rPr>
              <w:t>El Coo</w:t>
            </w:r>
            <w:r w:rsidR="001D1A2F" w:rsidRPr="00340719">
              <w:rPr>
                <w:rFonts w:ascii="Century Gothic" w:hAnsi="Century Gothic" w:cs="Arial"/>
                <w:sz w:val="20"/>
                <w:szCs w:val="20"/>
              </w:rPr>
              <w:t>rdinador del proceso de auditorí</w:t>
            </w:r>
            <w:r w:rsidRPr="00340719">
              <w:rPr>
                <w:rFonts w:ascii="Century Gothic" w:hAnsi="Century Gothic" w:cs="Arial"/>
                <w:sz w:val="20"/>
                <w:szCs w:val="20"/>
              </w:rPr>
              <w:t>as internas</w:t>
            </w:r>
            <w:r w:rsidR="00F86E59" w:rsidRPr="00340719">
              <w:rPr>
                <w:rFonts w:ascii="Century Gothic" w:hAnsi="Century Gothic" w:cs="Arial"/>
                <w:sz w:val="20"/>
                <w:szCs w:val="20"/>
              </w:rPr>
              <w:t xml:space="preserve"> de Calidad, </w:t>
            </w:r>
            <w:r w:rsidRPr="00340719">
              <w:rPr>
                <w:rFonts w:ascii="Century Gothic" w:hAnsi="Century Gothic" w:cs="Arial"/>
                <w:sz w:val="20"/>
                <w:szCs w:val="20"/>
              </w:rPr>
              <w:t>detecta como resultado de la selección y evaluación anterior, las necesidades de formación del equipo de auditores internos de calidad; por lo tanto cuando sea necesario hará el requerimiento a</w:t>
            </w:r>
            <w:r w:rsidR="00932AD6" w:rsidRPr="00340719">
              <w:rPr>
                <w:rFonts w:ascii="Century Gothic" w:hAnsi="Century Gothic" w:cs="Arial"/>
                <w:sz w:val="20"/>
                <w:szCs w:val="20"/>
              </w:rPr>
              <w:t>l Proceso de</w:t>
            </w:r>
            <w:r w:rsidRPr="00340719">
              <w:rPr>
                <w:rFonts w:ascii="Century Gothic" w:hAnsi="Century Gothic" w:cs="Arial"/>
                <w:sz w:val="20"/>
                <w:szCs w:val="20"/>
              </w:rPr>
              <w:t xml:space="preserve"> Talento Humano para la realización de actividades de actualización y formación de auditores internos de calidad. </w:t>
            </w:r>
          </w:p>
          <w:p w:rsidR="00713F77" w:rsidRDefault="00713F77" w:rsidP="00713F77">
            <w:pPr>
              <w:ind w:left="360"/>
              <w:jc w:val="both"/>
              <w:rPr>
                <w:rFonts w:ascii="Century Gothic" w:hAnsi="Century Gothic" w:cs="Arial"/>
                <w:sz w:val="20"/>
                <w:szCs w:val="20"/>
              </w:rPr>
            </w:pPr>
          </w:p>
          <w:p w:rsidR="00713F77" w:rsidRPr="00340719" w:rsidRDefault="00713F77" w:rsidP="00713F77">
            <w:pPr>
              <w:numPr>
                <w:ilvl w:val="1"/>
                <w:numId w:val="15"/>
              </w:numPr>
              <w:jc w:val="both"/>
              <w:rPr>
                <w:rFonts w:ascii="Century Gothic" w:hAnsi="Century Gothic" w:cs="Arial"/>
                <w:sz w:val="20"/>
                <w:szCs w:val="20"/>
              </w:rPr>
            </w:pPr>
            <w:r w:rsidRPr="00340719">
              <w:rPr>
                <w:rFonts w:ascii="Century Gothic" w:hAnsi="Century Gothic" w:cs="Arial"/>
                <w:b/>
                <w:sz w:val="20"/>
                <w:szCs w:val="20"/>
              </w:rPr>
              <w:t>Elaboración y Aprobación del Progra</w:t>
            </w:r>
            <w:r w:rsidR="00BA5C04">
              <w:rPr>
                <w:rFonts w:ascii="Century Gothic" w:hAnsi="Century Gothic" w:cs="Arial"/>
                <w:b/>
                <w:sz w:val="20"/>
                <w:szCs w:val="20"/>
              </w:rPr>
              <w:t>ma Anual de Auditorías Internas.</w:t>
            </w:r>
            <w:r w:rsidRPr="00340719">
              <w:rPr>
                <w:rFonts w:ascii="Century Gothic" w:hAnsi="Century Gothic" w:cs="Arial"/>
                <w:b/>
                <w:sz w:val="20"/>
                <w:szCs w:val="20"/>
              </w:rPr>
              <w:t xml:space="preserve"> </w:t>
            </w:r>
            <w:r w:rsidRPr="00340719">
              <w:rPr>
                <w:rFonts w:ascii="Century Gothic" w:hAnsi="Century Gothic" w:cs="Arial"/>
                <w:sz w:val="20"/>
                <w:szCs w:val="20"/>
              </w:rPr>
              <w:t>El Proceso de Control Interno,</w:t>
            </w:r>
            <w:r w:rsidRPr="00340719">
              <w:rPr>
                <w:rFonts w:ascii="Century Gothic" w:hAnsi="Century Gothic" w:cs="Arial"/>
                <w:b/>
                <w:sz w:val="20"/>
                <w:szCs w:val="20"/>
              </w:rPr>
              <w:t xml:space="preserve"> </w:t>
            </w:r>
            <w:r w:rsidRPr="00340719">
              <w:rPr>
                <w:rFonts w:ascii="Century Gothic" w:hAnsi="Century Gothic" w:cs="Arial"/>
                <w:sz w:val="20"/>
                <w:szCs w:val="20"/>
              </w:rPr>
              <w:t xml:space="preserve">con la debida anticipación a la realización de las Auditorías Internas de Calidad, elabora el Programa de Auditorías Internas conforme a los requisitos establecidos por </w:t>
            </w:r>
            <w:r w:rsidR="00086F18">
              <w:rPr>
                <w:rFonts w:ascii="Century Gothic" w:hAnsi="Century Gothic" w:cs="Arial"/>
                <w:sz w:val="20"/>
                <w:szCs w:val="20"/>
              </w:rPr>
              <w:t xml:space="preserve">MECI, </w:t>
            </w:r>
            <w:r w:rsidRPr="00340719">
              <w:rPr>
                <w:rFonts w:ascii="Century Gothic" w:hAnsi="Century Gothic" w:cs="Arial"/>
                <w:sz w:val="20"/>
                <w:szCs w:val="20"/>
              </w:rPr>
              <w:t>el Sistema de Gestión de Calid</w:t>
            </w:r>
            <w:r w:rsidR="00BA5C04">
              <w:rPr>
                <w:rFonts w:ascii="Century Gothic" w:hAnsi="Century Gothic" w:cs="Arial"/>
                <w:sz w:val="20"/>
                <w:szCs w:val="20"/>
              </w:rPr>
              <w:t>ad en la Norma NTC GP 1000:2009 e ISO 9001:2008,</w:t>
            </w:r>
            <w:r w:rsidRPr="00340719">
              <w:rPr>
                <w:rFonts w:ascii="Century Gothic" w:hAnsi="Century Gothic" w:cs="Arial"/>
                <w:sz w:val="20"/>
                <w:szCs w:val="20"/>
              </w:rPr>
              <w:t xml:space="preserve"> la programación en tiempo y actividades para asegurar que se verifique su cumplimiento y adecuación y lo comunica al proceso de Gestión estratégica para su aprobación. </w:t>
            </w:r>
          </w:p>
          <w:p w:rsidR="00713F77" w:rsidRPr="00340719" w:rsidRDefault="00713F77" w:rsidP="00713F77">
            <w:pPr>
              <w:jc w:val="both"/>
              <w:rPr>
                <w:rFonts w:ascii="Century Gothic" w:hAnsi="Century Gothic" w:cs="Arial"/>
                <w:sz w:val="20"/>
                <w:szCs w:val="20"/>
              </w:rPr>
            </w:pPr>
          </w:p>
          <w:p w:rsidR="00713F77" w:rsidRDefault="00713F77" w:rsidP="00713F77">
            <w:pPr>
              <w:ind w:left="356"/>
              <w:jc w:val="both"/>
              <w:rPr>
                <w:rFonts w:ascii="Century Gothic" w:hAnsi="Century Gothic" w:cs="Arial"/>
                <w:sz w:val="20"/>
                <w:szCs w:val="20"/>
              </w:rPr>
            </w:pPr>
            <w:r w:rsidRPr="00340719">
              <w:rPr>
                <w:rFonts w:ascii="Century Gothic" w:hAnsi="Century Gothic" w:cs="Arial"/>
                <w:sz w:val="20"/>
                <w:szCs w:val="20"/>
              </w:rPr>
              <w:t xml:space="preserve">La definición de los objetivos generales del programa contemplará que por lo menos durante el año se evalúe todo el Sistema de Gestión de la Calidad, aplicando criterios que permitan seleccionar muestras representativas.  </w:t>
            </w:r>
          </w:p>
          <w:p w:rsidR="00713F77" w:rsidRDefault="00713F77" w:rsidP="00713F77">
            <w:pPr>
              <w:ind w:left="356"/>
              <w:jc w:val="both"/>
              <w:rPr>
                <w:rFonts w:ascii="Century Gothic" w:hAnsi="Century Gothic" w:cs="Arial"/>
                <w:sz w:val="20"/>
                <w:szCs w:val="20"/>
              </w:rPr>
            </w:pPr>
          </w:p>
          <w:p w:rsidR="00713F77" w:rsidRDefault="00713F77" w:rsidP="00C47566">
            <w:pPr>
              <w:numPr>
                <w:ilvl w:val="1"/>
                <w:numId w:val="15"/>
              </w:numPr>
              <w:jc w:val="both"/>
              <w:rPr>
                <w:rFonts w:ascii="Century Gothic" w:hAnsi="Century Gothic" w:cs="Arial"/>
                <w:sz w:val="20"/>
                <w:szCs w:val="20"/>
              </w:rPr>
            </w:pPr>
            <w:r w:rsidRPr="00937D16">
              <w:rPr>
                <w:rFonts w:ascii="Century Gothic" w:hAnsi="Century Gothic" w:cs="Arial"/>
                <w:b/>
                <w:sz w:val="20"/>
                <w:szCs w:val="20"/>
              </w:rPr>
              <w:t xml:space="preserve">Difusión </w:t>
            </w:r>
            <w:r>
              <w:rPr>
                <w:rFonts w:ascii="Century Gothic" w:hAnsi="Century Gothic" w:cs="Arial"/>
                <w:b/>
                <w:sz w:val="20"/>
                <w:szCs w:val="20"/>
              </w:rPr>
              <w:t>d</w:t>
            </w:r>
            <w:r w:rsidRPr="00937D16">
              <w:rPr>
                <w:rFonts w:ascii="Century Gothic" w:hAnsi="Century Gothic" w:cs="Arial"/>
                <w:b/>
                <w:sz w:val="20"/>
                <w:szCs w:val="20"/>
              </w:rPr>
              <w:t>el Programa</w:t>
            </w:r>
            <w:r>
              <w:rPr>
                <w:rFonts w:ascii="Century Gothic" w:hAnsi="Century Gothic" w:cs="Arial"/>
                <w:b/>
                <w:sz w:val="20"/>
                <w:szCs w:val="20"/>
              </w:rPr>
              <w:t xml:space="preserve"> d</w:t>
            </w:r>
            <w:r w:rsidRPr="00937D16">
              <w:rPr>
                <w:rFonts w:ascii="Century Gothic" w:hAnsi="Century Gothic" w:cs="Arial"/>
                <w:b/>
                <w:sz w:val="20"/>
                <w:szCs w:val="20"/>
              </w:rPr>
              <w:t xml:space="preserve">e Auditorías Internas </w:t>
            </w:r>
            <w:r>
              <w:rPr>
                <w:rFonts w:ascii="Century Gothic" w:hAnsi="Century Gothic" w:cs="Arial"/>
                <w:b/>
                <w:sz w:val="20"/>
                <w:szCs w:val="20"/>
              </w:rPr>
              <w:t>d</w:t>
            </w:r>
            <w:r w:rsidRPr="00937D16">
              <w:rPr>
                <w:rFonts w:ascii="Century Gothic" w:hAnsi="Century Gothic" w:cs="Arial"/>
                <w:b/>
                <w:sz w:val="20"/>
                <w:szCs w:val="20"/>
              </w:rPr>
              <w:t xml:space="preserve">e Calidad: </w:t>
            </w:r>
            <w:r w:rsidRPr="00937D16">
              <w:rPr>
                <w:rFonts w:ascii="Century Gothic" w:hAnsi="Century Gothic" w:cs="Arial"/>
                <w:sz w:val="20"/>
                <w:szCs w:val="20"/>
              </w:rPr>
              <w:t>El</w:t>
            </w:r>
            <w:r w:rsidRPr="00937D16">
              <w:rPr>
                <w:rFonts w:ascii="Century Gothic" w:hAnsi="Century Gothic" w:cs="Arial"/>
                <w:b/>
                <w:color w:val="FF0000"/>
                <w:sz w:val="20"/>
                <w:szCs w:val="20"/>
              </w:rPr>
              <w:t xml:space="preserve"> </w:t>
            </w:r>
            <w:r w:rsidRPr="00937D16">
              <w:rPr>
                <w:rFonts w:ascii="Century Gothic" w:hAnsi="Century Gothic" w:cs="Arial"/>
                <w:sz w:val="20"/>
                <w:szCs w:val="20"/>
              </w:rPr>
              <w:t>programa de auditorías internas de calidad, se comunica tanto a</w:t>
            </w:r>
            <w:r>
              <w:rPr>
                <w:rFonts w:ascii="Century Gothic" w:hAnsi="Century Gothic" w:cs="Arial"/>
                <w:sz w:val="20"/>
                <w:szCs w:val="20"/>
              </w:rPr>
              <w:t xml:space="preserve"> </w:t>
            </w:r>
            <w:r w:rsidRPr="00937D16">
              <w:rPr>
                <w:rFonts w:ascii="Century Gothic" w:hAnsi="Century Gothic" w:cs="Arial"/>
                <w:sz w:val="20"/>
                <w:szCs w:val="20"/>
              </w:rPr>
              <w:t>l</w:t>
            </w:r>
            <w:r>
              <w:rPr>
                <w:rFonts w:ascii="Century Gothic" w:hAnsi="Century Gothic" w:cs="Arial"/>
                <w:sz w:val="20"/>
                <w:szCs w:val="20"/>
              </w:rPr>
              <w:t>os</w:t>
            </w:r>
            <w:r w:rsidRPr="00937D16">
              <w:rPr>
                <w:rFonts w:ascii="Century Gothic" w:hAnsi="Century Gothic" w:cs="Arial"/>
                <w:sz w:val="20"/>
                <w:szCs w:val="20"/>
              </w:rPr>
              <w:t xml:space="preserve"> auditor</w:t>
            </w:r>
            <w:r>
              <w:rPr>
                <w:rFonts w:ascii="Century Gothic" w:hAnsi="Century Gothic" w:cs="Arial"/>
                <w:sz w:val="20"/>
                <w:szCs w:val="20"/>
              </w:rPr>
              <w:t>es</w:t>
            </w:r>
            <w:r w:rsidRPr="00937D16">
              <w:rPr>
                <w:rFonts w:ascii="Century Gothic" w:hAnsi="Century Gothic" w:cs="Arial"/>
                <w:sz w:val="20"/>
                <w:szCs w:val="20"/>
              </w:rPr>
              <w:t xml:space="preserve"> responsable</w:t>
            </w:r>
            <w:r>
              <w:rPr>
                <w:rFonts w:ascii="Century Gothic" w:hAnsi="Century Gothic" w:cs="Arial"/>
                <w:sz w:val="20"/>
                <w:szCs w:val="20"/>
              </w:rPr>
              <w:t>s</w:t>
            </w:r>
            <w:r w:rsidRPr="00937D16">
              <w:rPr>
                <w:rFonts w:ascii="Century Gothic" w:hAnsi="Century Gothic" w:cs="Arial"/>
                <w:sz w:val="20"/>
                <w:szCs w:val="20"/>
              </w:rPr>
              <w:t xml:space="preserve"> de la ejecución como a</w:t>
            </w:r>
            <w:r>
              <w:rPr>
                <w:rFonts w:ascii="Century Gothic" w:hAnsi="Century Gothic" w:cs="Arial"/>
                <w:sz w:val="20"/>
                <w:szCs w:val="20"/>
              </w:rPr>
              <w:t xml:space="preserve"> los</w:t>
            </w:r>
            <w:r w:rsidRPr="00937D16">
              <w:rPr>
                <w:rFonts w:ascii="Century Gothic" w:hAnsi="Century Gothic" w:cs="Arial"/>
                <w:sz w:val="20"/>
                <w:szCs w:val="20"/>
              </w:rPr>
              <w:t xml:space="preserve"> Responsable</w:t>
            </w:r>
            <w:r>
              <w:rPr>
                <w:rFonts w:ascii="Century Gothic" w:hAnsi="Century Gothic" w:cs="Arial"/>
                <w:sz w:val="20"/>
                <w:szCs w:val="20"/>
              </w:rPr>
              <w:t>s</w:t>
            </w:r>
            <w:r w:rsidRPr="00937D16">
              <w:rPr>
                <w:rFonts w:ascii="Century Gothic" w:hAnsi="Century Gothic" w:cs="Arial"/>
                <w:sz w:val="20"/>
                <w:szCs w:val="20"/>
              </w:rPr>
              <w:t xml:space="preserve"> de</w:t>
            </w:r>
            <w:r>
              <w:rPr>
                <w:rFonts w:ascii="Century Gothic" w:hAnsi="Century Gothic" w:cs="Arial"/>
                <w:sz w:val="20"/>
                <w:szCs w:val="20"/>
              </w:rPr>
              <w:t xml:space="preserve"> </w:t>
            </w:r>
            <w:r w:rsidRPr="00937D16">
              <w:rPr>
                <w:rFonts w:ascii="Century Gothic" w:hAnsi="Century Gothic" w:cs="Arial"/>
                <w:sz w:val="20"/>
                <w:szCs w:val="20"/>
              </w:rPr>
              <w:t>Proceso</w:t>
            </w:r>
            <w:r>
              <w:rPr>
                <w:rFonts w:ascii="Century Gothic" w:hAnsi="Century Gothic" w:cs="Arial"/>
                <w:sz w:val="20"/>
                <w:szCs w:val="20"/>
              </w:rPr>
              <w:t>s</w:t>
            </w:r>
            <w:r w:rsidRPr="00937D16">
              <w:rPr>
                <w:rFonts w:ascii="Century Gothic" w:hAnsi="Century Gothic" w:cs="Arial"/>
                <w:sz w:val="20"/>
                <w:szCs w:val="20"/>
              </w:rPr>
              <w:t xml:space="preserve"> a auditar.</w:t>
            </w: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Pr="00340719" w:rsidRDefault="00713F77" w:rsidP="00713F77">
            <w:pPr>
              <w:jc w:val="both"/>
              <w:rPr>
                <w:rFonts w:ascii="Century Gothic" w:hAnsi="Century Gothic"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B29E8" w:rsidRPr="00340719" w:rsidRDefault="00F86E59" w:rsidP="001C5757">
            <w:pPr>
              <w:jc w:val="center"/>
              <w:rPr>
                <w:rFonts w:ascii="Century Gothic" w:hAnsi="Century Gothic" w:cs="Arial"/>
                <w:sz w:val="20"/>
                <w:szCs w:val="20"/>
              </w:rPr>
            </w:pPr>
            <w:r w:rsidRPr="00340719">
              <w:rPr>
                <w:rFonts w:ascii="Century Gothic" w:hAnsi="Century Gothic" w:cs="Arial"/>
                <w:sz w:val="20"/>
                <w:szCs w:val="20"/>
              </w:rPr>
              <w:lastRenderedPageBreak/>
              <w:t xml:space="preserve">Responsable Proceso </w:t>
            </w:r>
            <w:r w:rsidR="001C5757" w:rsidRPr="00340719">
              <w:rPr>
                <w:rFonts w:ascii="Century Gothic" w:hAnsi="Century Gothic" w:cs="Arial"/>
                <w:sz w:val="20"/>
                <w:szCs w:val="20"/>
              </w:rPr>
              <w:t>Control Interno</w:t>
            </w:r>
          </w:p>
        </w:tc>
        <w:tc>
          <w:tcPr>
            <w:tcW w:w="2977" w:type="dxa"/>
            <w:tcBorders>
              <w:top w:val="single" w:sz="4" w:space="0" w:color="auto"/>
              <w:left w:val="single" w:sz="4" w:space="0" w:color="auto"/>
              <w:bottom w:val="single" w:sz="4" w:space="0" w:color="auto"/>
              <w:right w:val="single" w:sz="4" w:space="0" w:color="auto"/>
            </w:tcBorders>
            <w:vAlign w:val="center"/>
          </w:tcPr>
          <w:p w:rsidR="00713F77" w:rsidRDefault="00713F77" w:rsidP="00713F77">
            <w:pPr>
              <w:ind w:left="720"/>
              <w:jc w:val="both"/>
              <w:rPr>
                <w:rFonts w:ascii="Century Gothic" w:hAnsi="Century Gothic" w:cs="Arial"/>
                <w:sz w:val="20"/>
                <w:szCs w:val="20"/>
              </w:rPr>
            </w:pPr>
          </w:p>
          <w:p w:rsidR="00713F77" w:rsidRDefault="00713F77" w:rsidP="00713F77">
            <w:pPr>
              <w:ind w:left="720"/>
              <w:jc w:val="both"/>
              <w:rPr>
                <w:rFonts w:ascii="Century Gothic" w:hAnsi="Century Gothic" w:cs="Arial"/>
                <w:sz w:val="20"/>
                <w:szCs w:val="20"/>
              </w:rPr>
            </w:pPr>
          </w:p>
          <w:p w:rsidR="00713F77" w:rsidRDefault="00713F77" w:rsidP="00713F77">
            <w:pPr>
              <w:ind w:left="720"/>
              <w:jc w:val="both"/>
              <w:rPr>
                <w:rFonts w:ascii="Century Gothic" w:hAnsi="Century Gothic" w:cs="Arial"/>
                <w:sz w:val="20"/>
                <w:szCs w:val="20"/>
              </w:rPr>
            </w:pPr>
          </w:p>
          <w:p w:rsidR="00713F77" w:rsidRDefault="00713F77" w:rsidP="00713F77">
            <w:pPr>
              <w:ind w:left="720"/>
              <w:jc w:val="both"/>
              <w:rPr>
                <w:rFonts w:ascii="Century Gothic" w:hAnsi="Century Gothic" w:cs="Arial"/>
                <w:sz w:val="20"/>
                <w:szCs w:val="20"/>
              </w:rPr>
            </w:pPr>
          </w:p>
          <w:p w:rsidR="00713F77" w:rsidRDefault="00713F77" w:rsidP="00713F77">
            <w:pPr>
              <w:ind w:left="720"/>
              <w:jc w:val="both"/>
              <w:rPr>
                <w:rFonts w:ascii="Century Gothic" w:hAnsi="Century Gothic" w:cs="Arial"/>
                <w:sz w:val="20"/>
                <w:szCs w:val="20"/>
              </w:rPr>
            </w:pPr>
          </w:p>
          <w:p w:rsidR="005B29E8" w:rsidRPr="00340719" w:rsidRDefault="00F86E59" w:rsidP="00F86E59">
            <w:pPr>
              <w:numPr>
                <w:ilvl w:val="0"/>
                <w:numId w:val="22"/>
              </w:numPr>
              <w:jc w:val="both"/>
              <w:rPr>
                <w:rFonts w:ascii="Century Gothic" w:hAnsi="Century Gothic" w:cs="Arial"/>
                <w:sz w:val="20"/>
                <w:szCs w:val="20"/>
              </w:rPr>
            </w:pPr>
            <w:r w:rsidRPr="00340719">
              <w:rPr>
                <w:rFonts w:ascii="Century Gothic" w:hAnsi="Century Gothic" w:cs="Arial"/>
                <w:sz w:val="20"/>
                <w:szCs w:val="20"/>
              </w:rPr>
              <w:t>P</w:t>
            </w:r>
            <w:r w:rsidR="00932AD6" w:rsidRPr="00340719">
              <w:rPr>
                <w:rFonts w:ascii="Century Gothic" w:hAnsi="Century Gothic" w:cs="Arial"/>
                <w:sz w:val="20"/>
                <w:szCs w:val="20"/>
              </w:rPr>
              <w:t xml:space="preserve">lanificación de las </w:t>
            </w:r>
            <w:r w:rsidR="003263A5" w:rsidRPr="00340719">
              <w:rPr>
                <w:rFonts w:ascii="Century Gothic" w:hAnsi="Century Gothic" w:cs="Arial"/>
                <w:sz w:val="20"/>
                <w:szCs w:val="20"/>
              </w:rPr>
              <w:t>Auditorías</w:t>
            </w:r>
            <w:r w:rsidRPr="00340719">
              <w:rPr>
                <w:rFonts w:ascii="Century Gothic" w:hAnsi="Century Gothic" w:cs="Arial"/>
                <w:sz w:val="20"/>
                <w:szCs w:val="20"/>
              </w:rPr>
              <w:t xml:space="preserve"> Internas de Calidad</w:t>
            </w:r>
          </w:p>
          <w:p w:rsidR="00F86E59" w:rsidRPr="00340719" w:rsidRDefault="00F86E59" w:rsidP="00F86E59">
            <w:pPr>
              <w:ind w:left="720"/>
              <w:jc w:val="both"/>
              <w:rPr>
                <w:rFonts w:ascii="Century Gothic" w:hAnsi="Century Gothic" w:cs="Arial"/>
                <w:sz w:val="20"/>
                <w:szCs w:val="20"/>
              </w:rPr>
            </w:pPr>
          </w:p>
          <w:p w:rsidR="00F86E59" w:rsidRDefault="00F86E59" w:rsidP="00932AD6">
            <w:pPr>
              <w:numPr>
                <w:ilvl w:val="0"/>
                <w:numId w:val="22"/>
              </w:numPr>
              <w:jc w:val="both"/>
              <w:rPr>
                <w:rFonts w:ascii="Century Gothic" w:hAnsi="Century Gothic" w:cs="Arial"/>
                <w:sz w:val="20"/>
                <w:szCs w:val="20"/>
              </w:rPr>
            </w:pPr>
            <w:r w:rsidRPr="00340719">
              <w:rPr>
                <w:rFonts w:ascii="Century Gothic" w:hAnsi="Century Gothic" w:cs="Arial"/>
                <w:sz w:val="20"/>
                <w:szCs w:val="20"/>
              </w:rPr>
              <w:t xml:space="preserve">Instructivo Selección y </w:t>
            </w:r>
            <w:r w:rsidR="00932AD6" w:rsidRPr="00340719">
              <w:rPr>
                <w:rFonts w:ascii="Century Gothic" w:hAnsi="Century Gothic" w:cs="Arial"/>
                <w:sz w:val="20"/>
                <w:szCs w:val="20"/>
              </w:rPr>
              <w:t>Evaluación</w:t>
            </w:r>
            <w:r w:rsidRPr="00340719">
              <w:rPr>
                <w:rFonts w:ascii="Century Gothic" w:hAnsi="Century Gothic" w:cs="Arial"/>
                <w:sz w:val="20"/>
                <w:szCs w:val="20"/>
              </w:rPr>
              <w:t xml:space="preserve"> de Auditores Internos de Calidad</w:t>
            </w: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713F77">
            <w:pPr>
              <w:jc w:val="both"/>
              <w:rPr>
                <w:rFonts w:ascii="Century Gothic" w:hAnsi="Century Gothic" w:cs="Arial"/>
                <w:sz w:val="20"/>
                <w:szCs w:val="20"/>
              </w:rPr>
            </w:pPr>
          </w:p>
          <w:p w:rsidR="00713F77" w:rsidRDefault="00713F77" w:rsidP="00932AD6">
            <w:pPr>
              <w:numPr>
                <w:ilvl w:val="0"/>
                <w:numId w:val="22"/>
              </w:numPr>
              <w:jc w:val="both"/>
              <w:rPr>
                <w:rFonts w:ascii="Century Gothic" w:hAnsi="Century Gothic" w:cs="Arial"/>
                <w:sz w:val="20"/>
                <w:szCs w:val="20"/>
              </w:rPr>
            </w:pPr>
            <w:r>
              <w:rPr>
                <w:rFonts w:ascii="Century Gothic" w:hAnsi="Century Gothic" w:cs="Arial"/>
                <w:sz w:val="20"/>
                <w:szCs w:val="20"/>
              </w:rPr>
              <w:t xml:space="preserve">Programa de Auditorías Internas </w:t>
            </w:r>
          </w:p>
          <w:p w:rsidR="00713F77" w:rsidRDefault="00713F77" w:rsidP="00713F77">
            <w:pPr>
              <w:pStyle w:val="Prrafodelista"/>
              <w:rPr>
                <w:rFonts w:ascii="Century Gothic" w:hAnsi="Century Gothic" w:cs="Arial"/>
                <w:sz w:val="20"/>
                <w:szCs w:val="20"/>
              </w:rPr>
            </w:pPr>
          </w:p>
          <w:p w:rsidR="00713F77" w:rsidRDefault="00713F77" w:rsidP="00932AD6">
            <w:pPr>
              <w:numPr>
                <w:ilvl w:val="0"/>
                <w:numId w:val="22"/>
              </w:numPr>
              <w:jc w:val="both"/>
              <w:rPr>
                <w:rFonts w:ascii="Century Gothic" w:hAnsi="Century Gothic" w:cs="Arial"/>
                <w:sz w:val="20"/>
                <w:szCs w:val="20"/>
              </w:rPr>
            </w:pPr>
            <w:r>
              <w:rPr>
                <w:rFonts w:ascii="Century Gothic" w:hAnsi="Century Gothic" w:cs="Arial"/>
                <w:sz w:val="20"/>
                <w:szCs w:val="20"/>
              </w:rPr>
              <w:t>Comité Coordinador de Control Interno</w:t>
            </w:r>
          </w:p>
          <w:p w:rsidR="00713F77" w:rsidRDefault="00713F77" w:rsidP="00713F77">
            <w:pPr>
              <w:pStyle w:val="Prrafodelista"/>
              <w:rPr>
                <w:rFonts w:ascii="Century Gothic" w:hAnsi="Century Gothic" w:cs="Arial"/>
                <w:sz w:val="20"/>
                <w:szCs w:val="20"/>
              </w:rPr>
            </w:pPr>
          </w:p>
          <w:p w:rsidR="00713F77" w:rsidRPr="00340719" w:rsidRDefault="00713F77" w:rsidP="00713F77">
            <w:pPr>
              <w:jc w:val="both"/>
              <w:rPr>
                <w:rFonts w:ascii="Century Gothic" w:hAnsi="Century Gothic" w:cs="Arial"/>
                <w:sz w:val="20"/>
                <w:szCs w:val="20"/>
              </w:rPr>
            </w:pPr>
          </w:p>
        </w:tc>
      </w:tr>
      <w:tr w:rsidR="004057D6" w:rsidRPr="00340719" w:rsidTr="00713F77">
        <w:trPr>
          <w:trHeight w:val="465"/>
        </w:trPr>
        <w:tc>
          <w:tcPr>
            <w:tcW w:w="993" w:type="dxa"/>
            <w:tcBorders>
              <w:top w:val="single" w:sz="4" w:space="0" w:color="auto"/>
              <w:left w:val="single" w:sz="4" w:space="0" w:color="auto"/>
              <w:bottom w:val="single" w:sz="4" w:space="0" w:color="auto"/>
              <w:right w:val="single" w:sz="4" w:space="0" w:color="auto"/>
            </w:tcBorders>
            <w:vAlign w:val="center"/>
          </w:tcPr>
          <w:p w:rsidR="004057D6" w:rsidRPr="00340719" w:rsidRDefault="00713F77" w:rsidP="00713F77">
            <w:pPr>
              <w:jc w:val="center"/>
              <w:rPr>
                <w:rFonts w:ascii="Century Gothic" w:hAnsi="Century Gothic" w:cs="Arial"/>
                <w:sz w:val="20"/>
                <w:szCs w:val="20"/>
              </w:rPr>
            </w:pPr>
            <w:r>
              <w:rPr>
                <w:rFonts w:ascii="Century Gothic" w:hAnsi="Century Gothic" w:cs="Arial"/>
                <w:sz w:val="20"/>
                <w:szCs w:val="20"/>
              </w:rPr>
              <w:lastRenderedPageBreak/>
              <w:t>2</w:t>
            </w:r>
          </w:p>
        </w:tc>
        <w:tc>
          <w:tcPr>
            <w:tcW w:w="7654" w:type="dxa"/>
            <w:tcBorders>
              <w:top w:val="single" w:sz="4" w:space="0" w:color="auto"/>
              <w:left w:val="single" w:sz="4" w:space="0" w:color="auto"/>
              <w:bottom w:val="single" w:sz="4" w:space="0" w:color="auto"/>
              <w:right w:val="single" w:sz="4" w:space="0" w:color="auto"/>
            </w:tcBorders>
            <w:vAlign w:val="center"/>
          </w:tcPr>
          <w:p w:rsidR="00713F77" w:rsidRDefault="00713F77" w:rsidP="00CA24DD">
            <w:pPr>
              <w:jc w:val="both"/>
              <w:rPr>
                <w:rFonts w:ascii="Century Gothic" w:hAnsi="Century Gothic" w:cs="Arial"/>
                <w:b/>
                <w:sz w:val="20"/>
                <w:szCs w:val="20"/>
              </w:rPr>
            </w:pPr>
          </w:p>
          <w:p w:rsidR="004057D6" w:rsidRPr="00340719" w:rsidRDefault="004057D6" w:rsidP="00CA24DD">
            <w:pPr>
              <w:jc w:val="both"/>
              <w:rPr>
                <w:rFonts w:ascii="Century Gothic" w:hAnsi="Century Gothic" w:cs="Arial"/>
                <w:sz w:val="20"/>
                <w:szCs w:val="20"/>
              </w:rPr>
            </w:pPr>
            <w:r w:rsidRPr="00340719">
              <w:rPr>
                <w:rFonts w:ascii="Century Gothic" w:hAnsi="Century Gothic" w:cs="Arial"/>
                <w:b/>
                <w:sz w:val="20"/>
                <w:szCs w:val="20"/>
              </w:rPr>
              <w:t xml:space="preserve">DESARROLLO DEL PROCESO DE LA AUDITORIA INTERNA: </w:t>
            </w:r>
            <w:r w:rsidRPr="00340719">
              <w:rPr>
                <w:rFonts w:ascii="Century Gothic" w:hAnsi="Century Gothic" w:cs="Arial"/>
                <w:sz w:val="20"/>
                <w:szCs w:val="20"/>
              </w:rPr>
              <w:t xml:space="preserve">El ciclo de la </w:t>
            </w:r>
            <w:r w:rsidR="00713F77" w:rsidRPr="00340719">
              <w:rPr>
                <w:rFonts w:ascii="Century Gothic" w:hAnsi="Century Gothic" w:cs="Arial"/>
                <w:sz w:val="20"/>
                <w:szCs w:val="20"/>
              </w:rPr>
              <w:t>auditoría</w:t>
            </w:r>
            <w:r w:rsidRPr="00340719">
              <w:rPr>
                <w:rFonts w:ascii="Century Gothic" w:hAnsi="Century Gothic" w:cs="Arial"/>
                <w:sz w:val="20"/>
                <w:szCs w:val="20"/>
              </w:rPr>
              <w:t xml:space="preserve"> interna lo realizan auditores calificados e independientes del proceso a auditar con base en el programa de </w:t>
            </w:r>
            <w:r w:rsidR="00713F77" w:rsidRPr="00340719">
              <w:rPr>
                <w:rFonts w:ascii="Century Gothic" w:hAnsi="Century Gothic" w:cs="Arial"/>
                <w:sz w:val="20"/>
                <w:szCs w:val="20"/>
              </w:rPr>
              <w:t>auditoría</w:t>
            </w:r>
            <w:r w:rsidRPr="00340719">
              <w:rPr>
                <w:rFonts w:ascii="Century Gothic" w:hAnsi="Century Gothic" w:cs="Arial"/>
                <w:sz w:val="20"/>
                <w:szCs w:val="20"/>
              </w:rPr>
              <w:t xml:space="preserve"> interna, quienes deben desarrollar las actividades encaminadas a preparar y ejecutar el plan de trabajo de la auditoria, así como la comunicación de resultados a los responsables del proceso auditado</w:t>
            </w:r>
            <w:r w:rsidR="00AB5BC6" w:rsidRPr="00340719">
              <w:rPr>
                <w:rFonts w:ascii="Century Gothic" w:hAnsi="Century Gothic" w:cs="Arial"/>
                <w:sz w:val="20"/>
                <w:szCs w:val="20"/>
              </w:rPr>
              <w:t xml:space="preserve"> y el seguimiento a las acciones correctivas, preventivas y de mejora</w:t>
            </w:r>
            <w:r w:rsidRPr="00340719">
              <w:rPr>
                <w:rFonts w:ascii="Century Gothic" w:hAnsi="Century Gothic" w:cs="Arial"/>
                <w:sz w:val="20"/>
                <w:szCs w:val="20"/>
              </w:rPr>
              <w:t>.  Las principales actividades son:</w:t>
            </w:r>
          </w:p>
          <w:p w:rsidR="004057D6" w:rsidRPr="00340719" w:rsidRDefault="004057D6" w:rsidP="00CA24DD">
            <w:pPr>
              <w:jc w:val="both"/>
              <w:rPr>
                <w:rFonts w:ascii="Century Gothic" w:hAnsi="Century Gothic" w:cs="Arial"/>
                <w:sz w:val="20"/>
                <w:szCs w:val="20"/>
              </w:rPr>
            </w:pPr>
          </w:p>
          <w:p w:rsidR="004057D6" w:rsidRPr="00340719" w:rsidRDefault="00713F77" w:rsidP="00CA24DD">
            <w:pPr>
              <w:jc w:val="both"/>
              <w:rPr>
                <w:rFonts w:ascii="Century Gothic" w:hAnsi="Century Gothic" w:cs="Arial"/>
                <w:sz w:val="20"/>
                <w:szCs w:val="20"/>
              </w:rPr>
            </w:pPr>
            <w:r>
              <w:rPr>
                <w:rFonts w:ascii="Century Gothic" w:hAnsi="Century Gothic" w:cs="Arial"/>
                <w:b/>
                <w:sz w:val="20"/>
                <w:szCs w:val="20"/>
              </w:rPr>
              <w:t>2</w:t>
            </w:r>
            <w:r w:rsidR="004057D6" w:rsidRPr="00340719">
              <w:rPr>
                <w:rFonts w:ascii="Century Gothic" w:hAnsi="Century Gothic" w:cs="Arial"/>
                <w:b/>
                <w:sz w:val="20"/>
                <w:szCs w:val="20"/>
              </w:rPr>
              <w:t xml:space="preserve">.1 Planeación de la </w:t>
            </w:r>
            <w:r w:rsidR="00DD1776" w:rsidRPr="00340719">
              <w:rPr>
                <w:rFonts w:ascii="Century Gothic" w:hAnsi="Century Gothic" w:cs="Arial"/>
                <w:b/>
                <w:sz w:val="20"/>
                <w:szCs w:val="20"/>
              </w:rPr>
              <w:t>Auditoría</w:t>
            </w:r>
            <w:r w:rsidR="004057D6" w:rsidRPr="00340719">
              <w:rPr>
                <w:rFonts w:ascii="Century Gothic" w:hAnsi="Century Gothic" w:cs="Arial"/>
                <w:sz w:val="20"/>
                <w:szCs w:val="20"/>
              </w:rPr>
              <w:t xml:space="preserve">.  El auditor </w:t>
            </w:r>
            <w:r w:rsidR="00924386" w:rsidRPr="00340719">
              <w:rPr>
                <w:rFonts w:ascii="Century Gothic" w:hAnsi="Century Gothic" w:cs="Arial"/>
                <w:sz w:val="20"/>
                <w:szCs w:val="20"/>
              </w:rPr>
              <w:t xml:space="preserve">asignado </w:t>
            </w:r>
            <w:r w:rsidR="00AD1C4A" w:rsidRPr="00340719">
              <w:rPr>
                <w:rFonts w:ascii="Century Gothic" w:hAnsi="Century Gothic" w:cs="Arial"/>
                <w:sz w:val="20"/>
                <w:szCs w:val="20"/>
              </w:rPr>
              <w:t>e</w:t>
            </w:r>
            <w:r w:rsidR="004057D6" w:rsidRPr="00340719">
              <w:rPr>
                <w:rFonts w:ascii="Century Gothic" w:hAnsi="Century Gothic" w:cs="Arial"/>
                <w:sz w:val="20"/>
                <w:szCs w:val="20"/>
              </w:rPr>
              <w:t xml:space="preserve">s el responsable de preparar y elaborar el plan de </w:t>
            </w:r>
            <w:r w:rsidR="00805951" w:rsidRPr="00340719">
              <w:rPr>
                <w:rFonts w:ascii="Century Gothic" w:hAnsi="Century Gothic" w:cs="Arial"/>
                <w:sz w:val="20"/>
                <w:szCs w:val="20"/>
              </w:rPr>
              <w:t>auditoría</w:t>
            </w:r>
            <w:r w:rsidR="004057D6" w:rsidRPr="00340719">
              <w:rPr>
                <w:rFonts w:ascii="Century Gothic" w:hAnsi="Century Gothic" w:cs="Arial"/>
                <w:sz w:val="20"/>
                <w:szCs w:val="20"/>
              </w:rPr>
              <w:t xml:space="preserve"> que debe responder a los objetivos generales o particulares y al alcance, en cuya elaboración debe tener claridad sobre los procesos </w:t>
            </w:r>
            <w:r w:rsidR="00CF6EF2" w:rsidRPr="00340719">
              <w:rPr>
                <w:rFonts w:ascii="Century Gothic" w:hAnsi="Century Gothic" w:cs="Arial"/>
                <w:sz w:val="20"/>
                <w:szCs w:val="20"/>
              </w:rPr>
              <w:t xml:space="preserve">y </w:t>
            </w:r>
            <w:r w:rsidR="004057D6" w:rsidRPr="00340719">
              <w:rPr>
                <w:rFonts w:ascii="Century Gothic" w:hAnsi="Century Gothic" w:cs="Arial"/>
                <w:sz w:val="20"/>
                <w:szCs w:val="20"/>
              </w:rPr>
              <w:t>el servicio</w:t>
            </w:r>
            <w:r w:rsidR="00CF6EF2" w:rsidRPr="00340719">
              <w:rPr>
                <w:rFonts w:ascii="Century Gothic" w:hAnsi="Century Gothic" w:cs="Arial"/>
                <w:sz w:val="20"/>
                <w:szCs w:val="20"/>
              </w:rPr>
              <w:t xml:space="preserve"> que presta</w:t>
            </w:r>
            <w:r w:rsidR="00E4335D" w:rsidRPr="00340719">
              <w:rPr>
                <w:rFonts w:ascii="Century Gothic" w:hAnsi="Century Gothic" w:cs="Arial"/>
                <w:sz w:val="20"/>
                <w:szCs w:val="20"/>
              </w:rPr>
              <w:t xml:space="preserve"> el proceso a auditar</w:t>
            </w:r>
            <w:r w:rsidR="004057D6" w:rsidRPr="00340719">
              <w:rPr>
                <w:rFonts w:ascii="Century Gothic" w:hAnsi="Century Gothic" w:cs="Arial"/>
                <w:sz w:val="20"/>
                <w:szCs w:val="20"/>
              </w:rPr>
              <w:t>, sus entradas, sus salidas, la asignación de recursos y los controles establecidos</w:t>
            </w:r>
            <w:r w:rsidR="00E4335D" w:rsidRPr="00340719">
              <w:rPr>
                <w:rFonts w:ascii="Century Gothic" w:hAnsi="Century Gothic" w:cs="Arial"/>
                <w:sz w:val="20"/>
                <w:szCs w:val="20"/>
              </w:rPr>
              <w:t>.</w:t>
            </w:r>
          </w:p>
          <w:p w:rsidR="00713F77" w:rsidRPr="00340719" w:rsidRDefault="00713F77" w:rsidP="00713F77">
            <w:pPr>
              <w:jc w:val="both"/>
              <w:rPr>
                <w:rFonts w:ascii="Century Gothic" w:hAnsi="Century Gothic" w:cs="Arial"/>
                <w:sz w:val="20"/>
                <w:szCs w:val="20"/>
              </w:rPr>
            </w:pPr>
            <w:r w:rsidRPr="00340719">
              <w:rPr>
                <w:rFonts w:ascii="Century Gothic" w:hAnsi="Century Gothic" w:cs="Arial"/>
                <w:sz w:val="20"/>
                <w:szCs w:val="20"/>
              </w:rPr>
              <w:t>El plan de auditoría será elaborado en el formato adecuado el cual debe contener el objetivo general, alcance, equipo auditor o auditor asignado, proceso a auditar, requisitos a verificar, fechas de inicio y terminación, horario y los días a auditar y al final la firma del responsable del responsable del proceso de Control Interno.</w:t>
            </w:r>
          </w:p>
          <w:p w:rsidR="00713F77" w:rsidRPr="00340719" w:rsidRDefault="00713F77" w:rsidP="00713F77">
            <w:pPr>
              <w:jc w:val="both"/>
              <w:rPr>
                <w:rFonts w:ascii="Century Gothic" w:hAnsi="Century Gothic" w:cs="Arial"/>
                <w:sz w:val="20"/>
                <w:szCs w:val="20"/>
              </w:rPr>
            </w:pPr>
          </w:p>
          <w:p w:rsidR="00713F77" w:rsidRPr="00340719" w:rsidRDefault="00713F77" w:rsidP="00713F77">
            <w:pPr>
              <w:jc w:val="both"/>
              <w:rPr>
                <w:rFonts w:ascii="Century Gothic" w:hAnsi="Century Gothic" w:cs="Arial"/>
                <w:sz w:val="20"/>
                <w:szCs w:val="20"/>
              </w:rPr>
            </w:pPr>
            <w:r w:rsidRPr="00340719">
              <w:rPr>
                <w:rFonts w:ascii="Century Gothic" w:hAnsi="Century Gothic" w:cs="Arial"/>
                <w:b/>
                <w:sz w:val="20"/>
                <w:szCs w:val="20"/>
              </w:rPr>
              <w:t>El objetivo</w:t>
            </w:r>
            <w:r w:rsidRPr="00340719">
              <w:rPr>
                <w:rFonts w:ascii="Century Gothic" w:hAnsi="Century Gothic" w:cs="Arial"/>
                <w:sz w:val="20"/>
                <w:szCs w:val="20"/>
              </w:rPr>
              <w:t xml:space="preserve"> de la auditoria es el que da sentido a la misma y orienta los esfuerzos para evaluar los aspectos que son relevantes, describ</w:t>
            </w:r>
            <w:r w:rsidR="00C05652">
              <w:rPr>
                <w:rFonts w:ascii="Century Gothic" w:hAnsi="Century Gothic" w:cs="Arial"/>
                <w:sz w:val="20"/>
                <w:szCs w:val="20"/>
              </w:rPr>
              <w:t>e</w:t>
            </w:r>
            <w:r w:rsidRPr="00340719">
              <w:rPr>
                <w:rFonts w:ascii="Century Gothic" w:hAnsi="Century Gothic" w:cs="Arial"/>
                <w:sz w:val="20"/>
                <w:szCs w:val="20"/>
              </w:rPr>
              <w:t xml:space="preserve"> el estado final deseado,</w:t>
            </w:r>
            <w:r w:rsidR="00C05652">
              <w:rPr>
                <w:rFonts w:ascii="Century Gothic" w:hAnsi="Century Gothic" w:cs="Arial"/>
                <w:sz w:val="20"/>
                <w:szCs w:val="20"/>
              </w:rPr>
              <w:t xml:space="preserve"> debe </w:t>
            </w:r>
            <w:r w:rsidRPr="00340719">
              <w:rPr>
                <w:rFonts w:ascii="Century Gothic" w:hAnsi="Century Gothic" w:cs="Arial"/>
                <w:sz w:val="20"/>
                <w:szCs w:val="20"/>
              </w:rPr>
              <w:t>ser entendible,</w:t>
            </w:r>
            <w:r w:rsidR="00C05652">
              <w:rPr>
                <w:rFonts w:ascii="Century Gothic" w:hAnsi="Century Gothic" w:cs="Arial"/>
                <w:sz w:val="20"/>
                <w:szCs w:val="20"/>
              </w:rPr>
              <w:t xml:space="preserve"> </w:t>
            </w:r>
            <w:r w:rsidRPr="00340719">
              <w:rPr>
                <w:rFonts w:ascii="Century Gothic" w:hAnsi="Century Gothic" w:cs="Arial"/>
                <w:sz w:val="20"/>
                <w:szCs w:val="20"/>
              </w:rPr>
              <w:t xml:space="preserve"> exigente </w:t>
            </w:r>
            <w:r w:rsidR="00C05652">
              <w:rPr>
                <w:rFonts w:ascii="Century Gothic" w:hAnsi="Century Gothic" w:cs="Arial"/>
                <w:sz w:val="20"/>
                <w:szCs w:val="20"/>
              </w:rPr>
              <w:t xml:space="preserve">y </w:t>
            </w:r>
            <w:r w:rsidRPr="00340719">
              <w:rPr>
                <w:rFonts w:ascii="Century Gothic" w:hAnsi="Century Gothic" w:cs="Arial"/>
                <w:sz w:val="20"/>
                <w:szCs w:val="20"/>
              </w:rPr>
              <w:t>alcanzable.</w:t>
            </w:r>
          </w:p>
          <w:p w:rsidR="00713F77" w:rsidRPr="00340719" w:rsidRDefault="00713F77" w:rsidP="00713F77">
            <w:pPr>
              <w:ind w:left="397"/>
              <w:jc w:val="both"/>
              <w:rPr>
                <w:rFonts w:ascii="Century Gothic" w:hAnsi="Century Gothic" w:cs="Arial"/>
                <w:sz w:val="20"/>
                <w:szCs w:val="20"/>
              </w:rPr>
            </w:pPr>
          </w:p>
          <w:p w:rsidR="004057D6" w:rsidRDefault="00713F77" w:rsidP="00713F77">
            <w:pPr>
              <w:jc w:val="both"/>
              <w:rPr>
                <w:rFonts w:ascii="Century Gothic" w:hAnsi="Century Gothic" w:cs="Arial"/>
                <w:sz w:val="20"/>
                <w:szCs w:val="20"/>
              </w:rPr>
            </w:pPr>
            <w:r w:rsidRPr="00340719">
              <w:rPr>
                <w:rFonts w:ascii="Century Gothic" w:hAnsi="Century Gothic" w:cs="Arial"/>
                <w:b/>
                <w:sz w:val="20"/>
                <w:szCs w:val="20"/>
              </w:rPr>
              <w:t>El alcance</w:t>
            </w:r>
            <w:r w:rsidRPr="00340719">
              <w:rPr>
                <w:rFonts w:ascii="Century Gothic" w:hAnsi="Century Gothic" w:cs="Arial"/>
                <w:sz w:val="20"/>
                <w:szCs w:val="20"/>
              </w:rPr>
              <w:t xml:space="preserve"> tiene como propósito definir límites para el desarrollo de la auditoría expresado en términos de: procesos, documentos, registros, tiempo, entre otros los que se definen teniendo en cuenta los resultados anteriores.</w:t>
            </w:r>
          </w:p>
          <w:p w:rsidR="007E19F8" w:rsidRPr="00340719" w:rsidRDefault="007E19F8" w:rsidP="00713F77">
            <w:pPr>
              <w:jc w:val="both"/>
              <w:rPr>
                <w:rFonts w:ascii="Century Gothic" w:hAnsi="Century Gothic" w:cs="Arial"/>
                <w:sz w:val="20"/>
                <w:szCs w:val="20"/>
              </w:rPr>
            </w:pPr>
          </w:p>
          <w:p w:rsidR="004057D6" w:rsidRPr="00340719" w:rsidRDefault="007E19F8" w:rsidP="00CA24DD">
            <w:pPr>
              <w:jc w:val="both"/>
              <w:rPr>
                <w:rFonts w:ascii="Century Gothic" w:hAnsi="Century Gothic" w:cs="Arial"/>
                <w:sz w:val="20"/>
                <w:szCs w:val="20"/>
              </w:rPr>
            </w:pPr>
            <w:r>
              <w:rPr>
                <w:rFonts w:ascii="Century Gothic" w:hAnsi="Century Gothic" w:cs="Arial"/>
                <w:b/>
                <w:sz w:val="20"/>
                <w:szCs w:val="20"/>
              </w:rPr>
              <w:t>2</w:t>
            </w:r>
            <w:r w:rsidR="004057D6" w:rsidRPr="00340719">
              <w:rPr>
                <w:rFonts w:ascii="Century Gothic" w:hAnsi="Century Gothic" w:cs="Arial"/>
                <w:b/>
                <w:sz w:val="20"/>
                <w:szCs w:val="20"/>
              </w:rPr>
              <w:t xml:space="preserve">.2 Ejecución de la </w:t>
            </w:r>
            <w:r w:rsidR="00E4335D" w:rsidRPr="00340719">
              <w:rPr>
                <w:rFonts w:ascii="Century Gothic" w:hAnsi="Century Gothic" w:cs="Arial"/>
                <w:b/>
                <w:sz w:val="20"/>
                <w:szCs w:val="20"/>
              </w:rPr>
              <w:t>A</w:t>
            </w:r>
            <w:r w:rsidR="004057D6" w:rsidRPr="00340719">
              <w:rPr>
                <w:rFonts w:ascii="Century Gothic" w:hAnsi="Century Gothic" w:cs="Arial"/>
                <w:b/>
                <w:sz w:val="20"/>
                <w:szCs w:val="20"/>
              </w:rPr>
              <w:t>uditoria</w:t>
            </w:r>
            <w:r w:rsidR="004057D6" w:rsidRPr="00340719">
              <w:rPr>
                <w:rFonts w:ascii="Century Gothic" w:hAnsi="Century Gothic" w:cs="Arial"/>
                <w:sz w:val="20"/>
                <w:szCs w:val="20"/>
              </w:rPr>
              <w:t>. El auditor</w:t>
            </w:r>
            <w:r w:rsidR="00CF6EF2" w:rsidRPr="00340719">
              <w:rPr>
                <w:rFonts w:ascii="Century Gothic" w:hAnsi="Century Gothic" w:cs="Arial"/>
                <w:sz w:val="20"/>
                <w:szCs w:val="20"/>
              </w:rPr>
              <w:t>,</w:t>
            </w:r>
            <w:r w:rsidR="00FD7125" w:rsidRPr="00340719">
              <w:rPr>
                <w:rFonts w:ascii="Century Gothic" w:hAnsi="Century Gothic" w:cs="Arial"/>
                <w:sz w:val="20"/>
                <w:szCs w:val="20"/>
              </w:rPr>
              <w:t xml:space="preserve"> es el</w:t>
            </w:r>
            <w:r w:rsidR="004057D6" w:rsidRPr="00340719">
              <w:rPr>
                <w:rFonts w:ascii="Century Gothic" w:hAnsi="Century Gothic" w:cs="Arial"/>
                <w:sz w:val="20"/>
                <w:szCs w:val="20"/>
              </w:rPr>
              <w:t xml:space="preserve"> responsable de desarrollar el plan </w:t>
            </w:r>
            <w:r>
              <w:rPr>
                <w:rFonts w:ascii="Century Gothic" w:hAnsi="Century Gothic" w:cs="Arial"/>
                <w:sz w:val="20"/>
                <w:szCs w:val="20"/>
              </w:rPr>
              <w:t>de</w:t>
            </w:r>
            <w:r w:rsidR="00CF6EF2" w:rsidRPr="00340719">
              <w:rPr>
                <w:rFonts w:ascii="Century Gothic" w:hAnsi="Century Gothic" w:cs="Arial"/>
                <w:sz w:val="20"/>
                <w:szCs w:val="20"/>
              </w:rPr>
              <w:t xml:space="preserve"> </w:t>
            </w:r>
            <w:r w:rsidRPr="00340719">
              <w:rPr>
                <w:rFonts w:ascii="Century Gothic" w:hAnsi="Century Gothic" w:cs="Arial"/>
                <w:sz w:val="20"/>
                <w:szCs w:val="20"/>
              </w:rPr>
              <w:t>auditoría</w:t>
            </w:r>
            <w:r w:rsidR="002A616A" w:rsidRPr="00340719">
              <w:rPr>
                <w:rFonts w:ascii="Century Gothic" w:hAnsi="Century Gothic" w:cs="Arial"/>
                <w:sz w:val="20"/>
                <w:szCs w:val="20"/>
              </w:rPr>
              <w:t xml:space="preserve"> que debe contener la reunión de apertura</w:t>
            </w:r>
            <w:r w:rsidR="004057D6" w:rsidRPr="00340719">
              <w:rPr>
                <w:rFonts w:ascii="Century Gothic" w:hAnsi="Century Gothic" w:cs="Arial"/>
                <w:sz w:val="20"/>
                <w:szCs w:val="20"/>
              </w:rPr>
              <w:t xml:space="preserve"> y de </w:t>
            </w:r>
            <w:r w:rsidR="00E4335D" w:rsidRPr="00340719">
              <w:rPr>
                <w:rFonts w:ascii="Century Gothic" w:hAnsi="Century Gothic" w:cs="Arial"/>
                <w:sz w:val="20"/>
                <w:szCs w:val="20"/>
              </w:rPr>
              <w:t>compilar</w:t>
            </w:r>
            <w:r w:rsidR="004057D6" w:rsidRPr="00340719">
              <w:rPr>
                <w:rFonts w:ascii="Century Gothic" w:hAnsi="Century Gothic" w:cs="Arial"/>
                <w:sz w:val="20"/>
                <w:szCs w:val="20"/>
              </w:rPr>
              <w:t xml:space="preserve"> la información que permita evidenciar y sustentar la</w:t>
            </w:r>
            <w:r w:rsidR="00E4335D" w:rsidRPr="00340719">
              <w:rPr>
                <w:rFonts w:ascii="Century Gothic" w:hAnsi="Century Gothic" w:cs="Arial"/>
                <w:sz w:val="20"/>
                <w:szCs w:val="20"/>
              </w:rPr>
              <w:t xml:space="preserve"> auditoria.</w:t>
            </w:r>
            <w:r w:rsidR="00F03727" w:rsidRPr="00340719">
              <w:rPr>
                <w:rFonts w:ascii="Century Gothic" w:hAnsi="Century Gothic" w:cs="Arial"/>
                <w:sz w:val="20"/>
                <w:szCs w:val="20"/>
              </w:rPr>
              <w:t xml:space="preserve">  </w:t>
            </w:r>
            <w:r w:rsidR="004057D6" w:rsidRPr="00340719">
              <w:rPr>
                <w:rFonts w:ascii="Century Gothic" w:hAnsi="Century Gothic" w:cs="Arial"/>
                <w:sz w:val="20"/>
                <w:szCs w:val="20"/>
              </w:rPr>
              <w:t xml:space="preserve">  Una vez obtenida la evidencia, el auditor deberá en forma objetiva y con criterio </w:t>
            </w:r>
            <w:r w:rsidR="004057D6" w:rsidRPr="00340719">
              <w:rPr>
                <w:rFonts w:ascii="Century Gothic" w:hAnsi="Century Gothic" w:cs="Arial"/>
                <w:sz w:val="20"/>
                <w:szCs w:val="20"/>
              </w:rPr>
              <w:lastRenderedPageBreak/>
              <w:t>profesional realizar un análisis y calificación de los hallazgos</w:t>
            </w:r>
            <w:r w:rsidR="00BE4BBA" w:rsidRPr="00340719">
              <w:rPr>
                <w:rFonts w:ascii="Century Gothic" w:hAnsi="Century Gothic" w:cs="Arial"/>
                <w:sz w:val="20"/>
                <w:szCs w:val="20"/>
              </w:rPr>
              <w:t>,</w:t>
            </w:r>
            <w:r w:rsidR="004057D6" w:rsidRPr="00340719">
              <w:rPr>
                <w:rFonts w:ascii="Century Gothic" w:hAnsi="Century Gothic" w:cs="Arial"/>
                <w:sz w:val="20"/>
                <w:szCs w:val="20"/>
              </w:rPr>
              <w:t xml:space="preserve"> determinando si se tratan de no conformidades </w:t>
            </w:r>
            <w:r w:rsidR="00FD7125" w:rsidRPr="00340719">
              <w:rPr>
                <w:rFonts w:ascii="Century Gothic" w:hAnsi="Century Gothic" w:cs="Arial"/>
                <w:sz w:val="20"/>
                <w:szCs w:val="20"/>
              </w:rPr>
              <w:t>o aspectos por mejorar</w:t>
            </w:r>
            <w:r w:rsidR="004057D6" w:rsidRPr="00340719">
              <w:rPr>
                <w:rFonts w:ascii="Century Gothic" w:hAnsi="Century Gothic" w:cs="Arial"/>
                <w:sz w:val="20"/>
                <w:szCs w:val="20"/>
              </w:rPr>
              <w:t xml:space="preserve"> </w:t>
            </w:r>
            <w:r>
              <w:rPr>
                <w:rFonts w:ascii="Century Gothic" w:hAnsi="Century Gothic" w:cs="Arial"/>
                <w:sz w:val="20"/>
                <w:szCs w:val="20"/>
              </w:rPr>
              <w:t>y las posibles causas y efectos</w:t>
            </w:r>
            <w:r w:rsidR="004057D6" w:rsidRPr="00340719">
              <w:rPr>
                <w:rFonts w:ascii="Century Gothic" w:hAnsi="Century Gothic" w:cs="Arial"/>
                <w:sz w:val="20"/>
                <w:szCs w:val="20"/>
              </w:rPr>
              <w:t>.</w:t>
            </w:r>
            <w:r w:rsidR="00E4335D" w:rsidRPr="00340719">
              <w:rPr>
                <w:rFonts w:ascii="Century Gothic" w:hAnsi="Century Gothic" w:cs="Arial"/>
                <w:sz w:val="20"/>
                <w:szCs w:val="20"/>
              </w:rPr>
              <w:t xml:space="preserve">  Se tendrá en cuenta la información que suministre el Responsable de Proceso en ocasión a </w:t>
            </w:r>
            <w:r w:rsidR="001C5757" w:rsidRPr="00340719">
              <w:rPr>
                <w:rFonts w:ascii="Century Gothic" w:hAnsi="Century Gothic" w:cs="Arial"/>
                <w:sz w:val="20"/>
                <w:szCs w:val="20"/>
              </w:rPr>
              <w:t>los Servicios No Conformes tratado</w:t>
            </w:r>
            <w:r w:rsidR="00E4335D" w:rsidRPr="00340719">
              <w:rPr>
                <w:rFonts w:ascii="Century Gothic" w:hAnsi="Century Gothic" w:cs="Arial"/>
                <w:sz w:val="20"/>
                <w:szCs w:val="20"/>
              </w:rPr>
              <w:t>s y que deban ser objeto de seguimiento.</w:t>
            </w:r>
          </w:p>
          <w:p w:rsidR="004057D6" w:rsidRPr="00340719" w:rsidRDefault="004057D6" w:rsidP="00CA24DD">
            <w:pPr>
              <w:jc w:val="both"/>
              <w:rPr>
                <w:rFonts w:ascii="Century Gothic" w:hAnsi="Century Gothic" w:cs="Arial"/>
                <w:sz w:val="20"/>
                <w:szCs w:val="20"/>
              </w:rPr>
            </w:pPr>
          </w:p>
          <w:p w:rsidR="004057D6" w:rsidRPr="00340719" w:rsidRDefault="007E19F8" w:rsidP="00CA24DD">
            <w:pPr>
              <w:jc w:val="both"/>
              <w:rPr>
                <w:rFonts w:ascii="Century Gothic" w:hAnsi="Century Gothic" w:cs="Arial"/>
                <w:b/>
                <w:sz w:val="20"/>
                <w:szCs w:val="20"/>
              </w:rPr>
            </w:pPr>
            <w:r>
              <w:rPr>
                <w:rFonts w:ascii="Century Gothic" w:hAnsi="Century Gothic" w:cs="Arial"/>
                <w:b/>
                <w:sz w:val="20"/>
                <w:szCs w:val="20"/>
              </w:rPr>
              <w:t>2</w:t>
            </w:r>
            <w:r w:rsidR="004057D6" w:rsidRPr="00340719">
              <w:rPr>
                <w:rFonts w:ascii="Century Gothic" w:hAnsi="Century Gothic" w:cs="Arial"/>
                <w:b/>
                <w:sz w:val="20"/>
                <w:szCs w:val="20"/>
              </w:rPr>
              <w:t xml:space="preserve">.3 Reunión de </w:t>
            </w:r>
            <w:r w:rsidR="002A616A" w:rsidRPr="00340719">
              <w:rPr>
                <w:rFonts w:ascii="Century Gothic" w:hAnsi="Century Gothic" w:cs="Arial"/>
                <w:b/>
                <w:sz w:val="20"/>
                <w:szCs w:val="20"/>
              </w:rPr>
              <w:t>Ci</w:t>
            </w:r>
            <w:r w:rsidR="004057D6" w:rsidRPr="00340719">
              <w:rPr>
                <w:rFonts w:ascii="Century Gothic" w:hAnsi="Century Gothic" w:cs="Arial"/>
                <w:b/>
                <w:sz w:val="20"/>
                <w:szCs w:val="20"/>
              </w:rPr>
              <w:t xml:space="preserve">erre.  </w:t>
            </w:r>
            <w:r w:rsidR="004057D6" w:rsidRPr="00340719">
              <w:rPr>
                <w:rFonts w:ascii="Century Gothic" w:hAnsi="Century Gothic" w:cs="Arial"/>
                <w:sz w:val="20"/>
                <w:szCs w:val="20"/>
              </w:rPr>
              <w:t xml:space="preserve">El auditor efectuará la </w:t>
            </w:r>
            <w:r w:rsidR="00DD1776" w:rsidRPr="00340719">
              <w:rPr>
                <w:rFonts w:ascii="Century Gothic" w:hAnsi="Century Gothic" w:cs="Arial"/>
                <w:sz w:val="20"/>
                <w:szCs w:val="20"/>
              </w:rPr>
              <w:t>reunión de cierre de la auditorí</w:t>
            </w:r>
            <w:r w:rsidR="004057D6" w:rsidRPr="00340719">
              <w:rPr>
                <w:rFonts w:ascii="Century Gothic" w:hAnsi="Century Gothic" w:cs="Arial"/>
                <w:sz w:val="20"/>
                <w:szCs w:val="20"/>
              </w:rPr>
              <w:t>a con el responsable del proceso y quienes participaron en la auditoria para presentar las fortalezas, debilidades, no conformidades y</w:t>
            </w:r>
            <w:r w:rsidR="00E54476" w:rsidRPr="00340719">
              <w:rPr>
                <w:rFonts w:ascii="Century Gothic" w:hAnsi="Century Gothic" w:cs="Arial"/>
                <w:sz w:val="20"/>
                <w:szCs w:val="20"/>
              </w:rPr>
              <w:t xml:space="preserve"> aspectos por mejorar</w:t>
            </w:r>
            <w:r w:rsidR="004057D6" w:rsidRPr="00340719">
              <w:rPr>
                <w:rFonts w:ascii="Century Gothic" w:hAnsi="Century Gothic" w:cs="Arial"/>
                <w:sz w:val="20"/>
                <w:szCs w:val="20"/>
              </w:rPr>
              <w:t xml:space="preserve"> encontrad</w:t>
            </w:r>
            <w:r w:rsidR="00E54476" w:rsidRPr="00340719">
              <w:rPr>
                <w:rFonts w:ascii="Century Gothic" w:hAnsi="Century Gothic" w:cs="Arial"/>
                <w:sz w:val="20"/>
                <w:szCs w:val="20"/>
              </w:rPr>
              <w:t>o</w:t>
            </w:r>
            <w:r w:rsidR="004057D6" w:rsidRPr="00340719">
              <w:rPr>
                <w:rFonts w:ascii="Century Gothic" w:hAnsi="Century Gothic" w:cs="Arial"/>
                <w:sz w:val="20"/>
                <w:szCs w:val="20"/>
              </w:rPr>
              <w:t>s</w:t>
            </w:r>
            <w:r w:rsidR="00E54476" w:rsidRPr="00340719">
              <w:rPr>
                <w:rFonts w:ascii="Century Gothic" w:hAnsi="Century Gothic" w:cs="Arial"/>
                <w:sz w:val="20"/>
                <w:szCs w:val="20"/>
              </w:rPr>
              <w:t xml:space="preserve"> y</w:t>
            </w:r>
            <w:r w:rsidR="004057D6" w:rsidRPr="00340719">
              <w:rPr>
                <w:rFonts w:ascii="Century Gothic" w:hAnsi="Century Gothic" w:cs="Arial"/>
                <w:sz w:val="20"/>
                <w:szCs w:val="20"/>
              </w:rPr>
              <w:t xml:space="preserve"> de la cual se levanta </w:t>
            </w:r>
            <w:r w:rsidR="002A616A" w:rsidRPr="00340719">
              <w:rPr>
                <w:rFonts w:ascii="Century Gothic" w:hAnsi="Century Gothic" w:cs="Arial"/>
                <w:sz w:val="20"/>
                <w:szCs w:val="20"/>
              </w:rPr>
              <w:t>la acción correctiva, preventiva o de mejora en el formato</w:t>
            </w:r>
            <w:r>
              <w:rPr>
                <w:rFonts w:ascii="Century Gothic" w:hAnsi="Century Gothic" w:cs="Arial"/>
                <w:sz w:val="20"/>
                <w:szCs w:val="20"/>
              </w:rPr>
              <w:t>.</w:t>
            </w:r>
          </w:p>
          <w:p w:rsidR="00AD37A9" w:rsidRPr="00340719" w:rsidRDefault="00AD37A9" w:rsidP="00CA24DD">
            <w:pPr>
              <w:jc w:val="both"/>
              <w:rPr>
                <w:rFonts w:ascii="Century Gothic" w:hAnsi="Century Gothic" w:cs="Arial"/>
                <w:b/>
                <w:sz w:val="20"/>
                <w:szCs w:val="20"/>
              </w:rPr>
            </w:pPr>
          </w:p>
          <w:p w:rsidR="00AD37A9" w:rsidRPr="00340719" w:rsidRDefault="00B305AF" w:rsidP="00AD37A9">
            <w:pPr>
              <w:jc w:val="both"/>
              <w:rPr>
                <w:rFonts w:ascii="Century Gothic" w:hAnsi="Century Gothic" w:cs="Arial"/>
                <w:sz w:val="20"/>
                <w:szCs w:val="20"/>
              </w:rPr>
            </w:pPr>
            <w:r>
              <w:rPr>
                <w:rFonts w:ascii="Century Gothic" w:hAnsi="Century Gothic" w:cs="Arial"/>
                <w:b/>
                <w:sz w:val="20"/>
                <w:szCs w:val="20"/>
              </w:rPr>
              <w:t>2</w:t>
            </w:r>
            <w:r w:rsidR="00AD37A9" w:rsidRPr="00340719">
              <w:rPr>
                <w:rFonts w:ascii="Century Gothic" w:hAnsi="Century Gothic" w:cs="Arial"/>
                <w:b/>
                <w:sz w:val="20"/>
                <w:szCs w:val="20"/>
              </w:rPr>
              <w:t xml:space="preserve">.4 Informe </w:t>
            </w:r>
            <w:r>
              <w:rPr>
                <w:rFonts w:ascii="Century Gothic" w:hAnsi="Century Gothic" w:cs="Arial"/>
                <w:b/>
                <w:sz w:val="20"/>
                <w:szCs w:val="20"/>
              </w:rPr>
              <w:t xml:space="preserve">Final </w:t>
            </w:r>
            <w:r w:rsidR="00AD37A9" w:rsidRPr="00340719">
              <w:rPr>
                <w:rFonts w:ascii="Century Gothic" w:hAnsi="Century Gothic" w:cs="Arial"/>
                <w:b/>
                <w:sz w:val="20"/>
                <w:szCs w:val="20"/>
              </w:rPr>
              <w:t xml:space="preserve">de auditoría.  </w:t>
            </w:r>
            <w:r w:rsidR="00AD37A9" w:rsidRPr="00340719">
              <w:rPr>
                <w:rFonts w:ascii="Century Gothic" w:hAnsi="Century Gothic" w:cs="Arial"/>
                <w:sz w:val="20"/>
                <w:szCs w:val="20"/>
              </w:rPr>
              <w:t>Debe ser elaborado por el auditor quien describirá el estado en el que se encuentra el proceso auditado respecto a los requisi</w:t>
            </w:r>
            <w:r w:rsidR="008C04A9" w:rsidRPr="00340719">
              <w:rPr>
                <w:rFonts w:ascii="Century Gothic" w:hAnsi="Century Gothic" w:cs="Arial"/>
                <w:sz w:val="20"/>
                <w:szCs w:val="20"/>
              </w:rPr>
              <w:t>tos de la norma NTC GP 1000:2009</w:t>
            </w:r>
            <w:r w:rsidR="00086F18">
              <w:rPr>
                <w:rFonts w:ascii="Century Gothic" w:hAnsi="Century Gothic" w:cs="Arial"/>
                <w:sz w:val="20"/>
                <w:szCs w:val="20"/>
              </w:rPr>
              <w:t xml:space="preserve"> e ISO 9001:2008 y MECI</w:t>
            </w:r>
            <w:r w:rsidR="00AD37A9" w:rsidRPr="00340719">
              <w:rPr>
                <w:rFonts w:ascii="Century Gothic" w:hAnsi="Century Gothic" w:cs="Arial"/>
                <w:sz w:val="20"/>
                <w:szCs w:val="20"/>
              </w:rPr>
              <w:t xml:space="preserve"> que aplique al mismo.</w:t>
            </w:r>
          </w:p>
          <w:p w:rsidR="00D92C92" w:rsidRPr="00340719" w:rsidRDefault="00D92C92" w:rsidP="00CA24DD">
            <w:pPr>
              <w:jc w:val="both"/>
              <w:rPr>
                <w:rFonts w:ascii="Century Gothic" w:hAnsi="Century Gothic" w:cs="Arial"/>
                <w:sz w:val="20"/>
                <w:szCs w:val="20"/>
              </w:rPr>
            </w:pPr>
          </w:p>
          <w:p w:rsidR="00E54476" w:rsidRPr="00340719" w:rsidRDefault="00B305AF" w:rsidP="00CA24DD">
            <w:pPr>
              <w:jc w:val="both"/>
              <w:rPr>
                <w:rFonts w:ascii="Century Gothic" w:hAnsi="Century Gothic" w:cs="Arial"/>
                <w:sz w:val="20"/>
                <w:szCs w:val="20"/>
              </w:rPr>
            </w:pPr>
            <w:r>
              <w:rPr>
                <w:rFonts w:ascii="Century Gothic" w:hAnsi="Century Gothic" w:cs="Arial"/>
                <w:b/>
                <w:sz w:val="20"/>
                <w:szCs w:val="20"/>
              </w:rPr>
              <w:t>2</w:t>
            </w:r>
            <w:r w:rsidR="00AD37A9" w:rsidRPr="00340719">
              <w:rPr>
                <w:rFonts w:ascii="Century Gothic" w:hAnsi="Century Gothic" w:cs="Arial"/>
                <w:b/>
                <w:sz w:val="20"/>
                <w:szCs w:val="20"/>
              </w:rPr>
              <w:t>.5</w:t>
            </w:r>
            <w:r w:rsidR="00E54476" w:rsidRPr="00340719">
              <w:rPr>
                <w:rFonts w:ascii="Century Gothic" w:hAnsi="Century Gothic" w:cs="Arial"/>
                <w:b/>
                <w:sz w:val="20"/>
                <w:szCs w:val="20"/>
              </w:rPr>
              <w:t xml:space="preserve"> </w:t>
            </w:r>
            <w:r w:rsidR="002A616A" w:rsidRPr="00340719">
              <w:rPr>
                <w:rFonts w:ascii="Century Gothic" w:hAnsi="Century Gothic" w:cs="Arial"/>
                <w:b/>
                <w:sz w:val="20"/>
                <w:szCs w:val="20"/>
              </w:rPr>
              <w:t xml:space="preserve">Seguimiento de las acciones correctivas, preventivas o de mejora.  </w:t>
            </w:r>
            <w:r w:rsidR="00E54476" w:rsidRPr="00340719">
              <w:rPr>
                <w:rFonts w:ascii="Century Gothic" w:hAnsi="Century Gothic" w:cs="Arial"/>
                <w:sz w:val="20"/>
                <w:szCs w:val="20"/>
              </w:rPr>
              <w:t xml:space="preserve">El responsable del proceso debe asegurar que se tomen sin demora las acciones que permitan eliminar las causas de las no conformidades y </w:t>
            </w:r>
            <w:r w:rsidR="00FD7125" w:rsidRPr="00340719">
              <w:rPr>
                <w:rFonts w:ascii="Century Gothic" w:hAnsi="Century Gothic" w:cs="Arial"/>
                <w:sz w:val="20"/>
                <w:szCs w:val="20"/>
              </w:rPr>
              <w:t xml:space="preserve">orientar actividades para </w:t>
            </w:r>
            <w:r w:rsidR="002A616A" w:rsidRPr="00340719">
              <w:rPr>
                <w:rFonts w:ascii="Century Gothic" w:hAnsi="Century Gothic" w:cs="Arial"/>
                <w:sz w:val="20"/>
                <w:szCs w:val="20"/>
              </w:rPr>
              <w:t>los</w:t>
            </w:r>
            <w:r w:rsidR="00FD7125" w:rsidRPr="00340719">
              <w:rPr>
                <w:rFonts w:ascii="Century Gothic" w:hAnsi="Century Gothic" w:cs="Arial"/>
                <w:sz w:val="20"/>
                <w:szCs w:val="20"/>
              </w:rPr>
              <w:t xml:space="preserve"> aspectos por mejorar</w:t>
            </w:r>
            <w:r w:rsidR="002A616A" w:rsidRPr="00340719">
              <w:rPr>
                <w:rFonts w:ascii="Century Gothic" w:hAnsi="Century Gothic" w:cs="Arial"/>
                <w:sz w:val="20"/>
                <w:szCs w:val="20"/>
              </w:rPr>
              <w:t>, siendo el auditor responsable del seguimiento en el formato</w:t>
            </w:r>
            <w:r w:rsidR="007D4D8D" w:rsidRPr="00340719">
              <w:rPr>
                <w:rFonts w:ascii="Century Gothic" w:hAnsi="Century Gothic" w:cs="Arial"/>
                <w:sz w:val="20"/>
                <w:szCs w:val="20"/>
              </w:rPr>
              <w:t xml:space="preserve"> Solicitud de Acción Correctiva, Preventiva y de Mejora</w:t>
            </w:r>
            <w:r w:rsidR="002A616A" w:rsidRPr="00340719">
              <w:rPr>
                <w:rFonts w:ascii="Century Gothic" w:hAnsi="Century Gothic" w:cs="Arial"/>
                <w:sz w:val="20"/>
                <w:szCs w:val="20"/>
              </w:rPr>
              <w:t xml:space="preserve"> </w:t>
            </w:r>
            <w:r w:rsidR="001C5757" w:rsidRPr="00340719">
              <w:rPr>
                <w:rFonts w:ascii="Century Gothic" w:hAnsi="Century Gothic" w:cs="Arial"/>
                <w:b/>
                <w:sz w:val="20"/>
                <w:szCs w:val="20"/>
              </w:rPr>
              <w:t>(FO-GC-02).</w:t>
            </w:r>
          </w:p>
          <w:p w:rsidR="006D392E" w:rsidRPr="00340719" w:rsidRDefault="006D392E" w:rsidP="002B41BB">
            <w:pPr>
              <w:jc w:val="both"/>
              <w:rPr>
                <w:rFonts w:ascii="Century Gothic" w:hAnsi="Century Gothic" w:cs="Arial"/>
                <w:sz w:val="20"/>
                <w:szCs w:val="20"/>
              </w:rPr>
            </w:pPr>
          </w:p>
          <w:p w:rsidR="006D392E" w:rsidRPr="00340719" w:rsidRDefault="00B305AF" w:rsidP="00B305AF">
            <w:pPr>
              <w:jc w:val="both"/>
              <w:rPr>
                <w:rFonts w:ascii="Century Gothic" w:hAnsi="Century Gothic" w:cs="Arial"/>
                <w:b/>
                <w:sz w:val="20"/>
                <w:szCs w:val="20"/>
              </w:rPr>
            </w:pPr>
            <w:r>
              <w:rPr>
                <w:rFonts w:ascii="Century Gothic" w:hAnsi="Century Gothic" w:cs="Arial"/>
                <w:b/>
                <w:sz w:val="20"/>
                <w:szCs w:val="20"/>
              </w:rPr>
              <w:t>2</w:t>
            </w:r>
            <w:r w:rsidR="006D392E" w:rsidRPr="00340719">
              <w:rPr>
                <w:rFonts w:ascii="Century Gothic" w:hAnsi="Century Gothic" w:cs="Arial"/>
                <w:b/>
                <w:sz w:val="20"/>
                <w:szCs w:val="20"/>
              </w:rPr>
              <w:t xml:space="preserve">.6 No Conformidad Abierta: </w:t>
            </w:r>
            <w:r w:rsidR="006D392E" w:rsidRPr="00340719">
              <w:rPr>
                <w:rFonts w:ascii="Century Gothic" w:hAnsi="Century Gothic" w:cs="Arial"/>
                <w:sz w:val="20"/>
                <w:szCs w:val="20"/>
              </w:rPr>
              <w:t>Si la No Conformidad no se soluciona con las acciones planteadas inicialmente, los auditados proponen nuevas acciones, lo documentan y comunican al auditor del proceso.</w:t>
            </w:r>
          </w:p>
        </w:tc>
        <w:tc>
          <w:tcPr>
            <w:tcW w:w="1843" w:type="dxa"/>
            <w:tcBorders>
              <w:top w:val="single" w:sz="4" w:space="0" w:color="auto"/>
              <w:left w:val="single" w:sz="4" w:space="0" w:color="auto"/>
              <w:bottom w:val="single" w:sz="4" w:space="0" w:color="auto"/>
              <w:right w:val="single" w:sz="4" w:space="0" w:color="auto"/>
            </w:tcBorders>
            <w:vAlign w:val="center"/>
          </w:tcPr>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B305AF" w:rsidRDefault="00B305AF" w:rsidP="00CA24DD">
            <w:pPr>
              <w:jc w:val="center"/>
              <w:rPr>
                <w:rFonts w:ascii="Century Gothic" w:hAnsi="Century Gothic" w:cs="Arial"/>
                <w:sz w:val="20"/>
                <w:szCs w:val="20"/>
              </w:rPr>
            </w:pPr>
          </w:p>
          <w:p w:rsidR="00B305AF" w:rsidRDefault="00B305AF" w:rsidP="00CA24DD">
            <w:pPr>
              <w:jc w:val="center"/>
              <w:rPr>
                <w:rFonts w:ascii="Century Gothic" w:hAnsi="Century Gothic" w:cs="Arial"/>
                <w:sz w:val="20"/>
                <w:szCs w:val="20"/>
              </w:rPr>
            </w:pPr>
          </w:p>
          <w:p w:rsidR="00B305AF" w:rsidRDefault="00B305AF" w:rsidP="00CA24DD">
            <w:pPr>
              <w:jc w:val="center"/>
              <w:rPr>
                <w:rFonts w:ascii="Century Gothic" w:hAnsi="Century Gothic" w:cs="Arial"/>
                <w:sz w:val="20"/>
                <w:szCs w:val="20"/>
              </w:rPr>
            </w:pPr>
          </w:p>
          <w:p w:rsidR="00B305AF" w:rsidRDefault="00B305AF" w:rsidP="00CA24DD">
            <w:pPr>
              <w:jc w:val="center"/>
              <w:rPr>
                <w:rFonts w:ascii="Century Gothic" w:hAnsi="Century Gothic" w:cs="Arial"/>
                <w:sz w:val="20"/>
                <w:szCs w:val="20"/>
              </w:rPr>
            </w:pPr>
          </w:p>
          <w:p w:rsidR="00B305AF" w:rsidRDefault="00B305AF" w:rsidP="00CA24DD">
            <w:pPr>
              <w:jc w:val="center"/>
              <w:rPr>
                <w:rFonts w:ascii="Century Gothic" w:hAnsi="Century Gothic" w:cs="Arial"/>
                <w:sz w:val="20"/>
                <w:szCs w:val="20"/>
              </w:rPr>
            </w:pPr>
          </w:p>
          <w:p w:rsidR="00B305AF" w:rsidRPr="00340719" w:rsidRDefault="00B305AF" w:rsidP="00CA24DD">
            <w:pPr>
              <w:jc w:val="center"/>
              <w:rPr>
                <w:rFonts w:ascii="Century Gothic" w:hAnsi="Century Gothic" w:cs="Arial"/>
                <w:sz w:val="20"/>
                <w:szCs w:val="20"/>
              </w:rPr>
            </w:pPr>
          </w:p>
          <w:p w:rsidR="004057D6" w:rsidRPr="00340719" w:rsidRDefault="004057D6" w:rsidP="00CA24DD">
            <w:pPr>
              <w:jc w:val="center"/>
              <w:rPr>
                <w:rFonts w:ascii="Century Gothic" w:hAnsi="Century Gothic" w:cs="Arial"/>
                <w:sz w:val="20"/>
                <w:szCs w:val="20"/>
              </w:rPr>
            </w:pPr>
            <w:r w:rsidRPr="00340719">
              <w:rPr>
                <w:rFonts w:ascii="Century Gothic" w:hAnsi="Century Gothic" w:cs="Arial"/>
                <w:sz w:val="20"/>
                <w:szCs w:val="20"/>
              </w:rPr>
              <w:t>Auditores Internos de Calidad</w:t>
            </w:r>
          </w:p>
          <w:p w:rsidR="00924386" w:rsidRPr="00340719" w:rsidRDefault="00924386"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7934D2" w:rsidRPr="00340719" w:rsidRDefault="007934D2" w:rsidP="00CA24DD">
            <w:pPr>
              <w:jc w:val="center"/>
              <w:rPr>
                <w:rFonts w:ascii="Century Gothic" w:hAnsi="Century Gothic" w:cs="Arial"/>
                <w:sz w:val="20"/>
                <w:szCs w:val="20"/>
              </w:rPr>
            </w:pPr>
          </w:p>
          <w:p w:rsidR="007934D2" w:rsidRPr="00340719" w:rsidRDefault="007934D2" w:rsidP="00CA24DD">
            <w:pPr>
              <w:jc w:val="center"/>
              <w:rPr>
                <w:rFonts w:ascii="Century Gothic" w:hAnsi="Century Gothic" w:cs="Arial"/>
                <w:sz w:val="20"/>
                <w:szCs w:val="20"/>
              </w:rPr>
            </w:pPr>
          </w:p>
          <w:p w:rsidR="007934D2" w:rsidRPr="00340719" w:rsidRDefault="007934D2" w:rsidP="00CA24DD">
            <w:pPr>
              <w:jc w:val="center"/>
              <w:rPr>
                <w:rFonts w:ascii="Century Gothic" w:hAnsi="Century Gothic" w:cs="Arial"/>
                <w:sz w:val="20"/>
                <w:szCs w:val="20"/>
              </w:rPr>
            </w:pPr>
          </w:p>
          <w:p w:rsidR="007934D2" w:rsidRPr="00340719" w:rsidRDefault="007934D2"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6D392E">
            <w:pPr>
              <w:jc w:val="center"/>
              <w:rPr>
                <w:rFonts w:ascii="Century Gothic" w:hAnsi="Century Gothic" w:cs="Arial"/>
                <w:sz w:val="20"/>
                <w:szCs w:val="20"/>
              </w:rPr>
            </w:pPr>
            <w:r w:rsidRPr="00340719">
              <w:rPr>
                <w:rFonts w:ascii="Century Gothic" w:hAnsi="Century Gothic" w:cs="Arial"/>
                <w:sz w:val="20"/>
                <w:szCs w:val="20"/>
              </w:rPr>
              <w:t>Auditores Internos de Calidad</w:t>
            </w:r>
          </w:p>
          <w:p w:rsidR="00924386" w:rsidRPr="00340719" w:rsidRDefault="00924386" w:rsidP="00CA24DD">
            <w:pPr>
              <w:jc w:val="center"/>
              <w:rPr>
                <w:rFonts w:ascii="Century Gothic" w:hAnsi="Century Gothic" w:cs="Arial"/>
                <w:sz w:val="20"/>
                <w:szCs w:val="20"/>
              </w:rPr>
            </w:pPr>
          </w:p>
          <w:p w:rsidR="001C5757" w:rsidRPr="00340719" w:rsidRDefault="001C5757"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6D392E" w:rsidRPr="00340719" w:rsidRDefault="006D392E" w:rsidP="00CA24DD">
            <w:pPr>
              <w:jc w:val="center"/>
              <w:rPr>
                <w:rFonts w:ascii="Century Gothic" w:hAnsi="Century Gothic" w:cs="Arial"/>
                <w:sz w:val="20"/>
                <w:szCs w:val="20"/>
              </w:rPr>
            </w:pPr>
          </w:p>
          <w:p w:rsidR="007934D2" w:rsidRPr="00340719" w:rsidRDefault="007934D2" w:rsidP="00CA24DD">
            <w:pPr>
              <w:jc w:val="center"/>
              <w:rPr>
                <w:rFonts w:ascii="Century Gothic" w:hAnsi="Century Gothic" w:cs="Arial"/>
                <w:sz w:val="20"/>
                <w:szCs w:val="20"/>
              </w:rPr>
            </w:pPr>
          </w:p>
          <w:p w:rsidR="007934D2" w:rsidRPr="00340719" w:rsidRDefault="007934D2" w:rsidP="00CA24DD">
            <w:pPr>
              <w:jc w:val="center"/>
              <w:rPr>
                <w:rFonts w:ascii="Century Gothic" w:hAnsi="Century Gothic" w:cs="Arial"/>
                <w:sz w:val="20"/>
                <w:szCs w:val="20"/>
              </w:rPr>
            </w:pPr>
          </w:p>
          <w:p w:rsidR="006D392E" w:rsidRPr="00340719" w:rsidRDefault="006D392E" w:rsidP="006D392E">
            <w:pPr>
              <w:jc w:val="center"/>
              <w:rPr>
                <w:rFonts w:ascii="Century Gothic" w:hAnsi="Century Gothic" w:cs="Arial"/>
                <w:sz w:val="20"/>
                <w:szCs w:val="20"/>
              </w:rPr>
            </w:pPr>
            <w:r w:rsidRPr="00340719">
              <w:rPr>
                <w:rFonts w:ascii="Century Gothic" w:hAnsi="Century Gothic" w:cs="Arial"/>
                <w:sz w:val="20"/>
                <w:szCs w:val="20"/>
              </w:rPr>
              <w:t>Responsable del Proceso Auditado</w:t>
            </w:r>
          </w:p>
          <w:p w:rsidR="006D392E" w:rsidRPr="00340719" w:rsidRDefault="006D392E" w:rsidP="00CA24DD">
            <w:pPr>
              <w:jc w:val="center"/>
              <w:rPr>
                <w:rFonts w:ascii="Century Gothic" w:hAnsi="Century Gothic"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14FC0" w:rsidRPr="00340719" w:rsidRDefault="00714FC0" w:rsidP="00714FC0">
            <w:pPr>
              <w:ind w:left="1068"/>
              <w:jc w:val="both"/>
              <w:rPr>
                <w:rFonts w:ascii="Century Gothic" w:hAnsi="Century Gothic" w:cs="Arial"/>
                <w:sz w:val="20"/>
                <w:szCs w:val="20"/>
              </w:rPr>
            </w:pPr>
          </w:p>
          <w:p w:rsidR="00714FC0" w:rsidRPr="00340719" w:rsidRDefault="00714FC0" w:rsidP="00714FC0">
            <w:pPr>
              <w:ind w:left="1068"/>
              <w:jc w:val="both"/>
              <w:rPr>
                <w:rFonts w:ascii="Century Gothic" w:hAnsi="Century Gothic" w:cs="Arial"/>
                <w:sz w:val="20"/>
                <w:szCs w:val="20"/>
              </w:rPr>
            </w:pPr>
          </w:p>
          <w:p w:rsidR="00714FC0" w:rsidRPr="00340719" w:rsidRDefault="00714FC0" w:rsidP="00714FC0">
            <w:pPr>
              <w:ind w:left="1068"/>
              <w:jc w:val="both"/>
              <w:rPr>
                <w:rFonts w:ascii="Century Gothic" w:hAnsi="Century Gothic" w:cs="Arial"/>
                <w:sz w:val="20"/>
                <w:szCs w:val="20"/>
              </w:rPr>
            </w:pPr>
          </w:p>
          <w:p w:rsidR="00714FC0" w:rsidRPr="00340719" w:rsidRDefault="00714FC0" w:rsidP="00714FC0">
            <w:pPr>
              <w:ind w:left="1068"/>
              <w:jc w:val="both"/>
              <w:rPr>
                <w:rFonts w:ascii="Century Gothic" w:hAnsi="Century Gothic" w:cs="Arial"/>
                <w:sz w:val="20"/>
                <w:szCs w:val="20"/>
              </w:rPr>
            </w:pPr>
          </w:p>
          <w:p w:rsidR="00714FC0" w:rsidRPr="00340719" w:rsidRDefault="00714FC0" w:rsidP="00714FC0">
            <w:pPr>
              <w:ind w:left="1068"/>
              <w:jc w:val="both"/>
              <w:rPr>
                <w:rFonts w:ascii="Century Gothic" w:hAnsi="Century Gothic" w:cs="Arial"/>
                <w:sz w:val="20"/>
                <w:szCs w:val="20"/>
              </w:rPr>
            </w:pPr>
          </w:p>
          <w:p w:rsidR="00714FC0" w:rsidRDefault="00714FC0"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13F77" w:rsidRPr="00340719" w:rsidRDefault="00B305AF" w:rsidP="00713F77">
            <w:pPr>
              <w:ind w:left="1068"/>
              <w:jc w:val="both"/>
              <w:rPr>
                <w:rFonts w:ascii="Century Gothic" w:hAnsi="Century Gothic" w:cs="Arial"/>
                <w:sz w:val="20"/>
                <w:szCs w:val="20"/>
              </w:rPr>
            </w:pPr>
            <w:r>
              <w:rPr>
                <w:rFonts w:ascii="Century Gothic" w:hAnsi="Century Gothic" w:cs="Arial"/>
                <w:sz w:val="20"/>
                <w:szCs w:val="20"/>
              </w:rPr>
              <w:br/>
            </w:r>
          </w:p>
          <w:p w:rsidR="00713F77" w:rsidRPr="00340719" w:rsidRDefault="00713F77" w:rsidP="00485EB3">
            <w:pPr>
              <w:numPr>
                <w:ilvl w:val="0"/>
                <w:numId w:val="23"/>
              </w:numPr>
              <w:ind w:left="497"/>
              <w:jc w:val="both"/>
              <w:rPr>
                <w:rFonts w:ascii="Century Gothic" w:hAnsi="Century Gothic" w:cs="Arial"/>
                <w:sz w:val="20"/>
                <w:szCs w:val="20"/>
              </w:rPr>
            </w:pPr>
            <w:r>
              <w:rPr>
                <w:rFonts w:ascii="Century Gothic" w:hAnsi="Century Gothic" w:cs="Arial"/>
                <w:sz w:val="20"/>
                <w:szCs w:val="20"/>
              </w:rPr>
              <w:t>Plan de Auditoría</w:t>
            </w:r>
          </w:p>
          <w:p w:rsidR="00713F77" w:rsidRPr="00340719" w:rsidRDefault="00713F77" w:rsidP="00713F77">
            <w:pPr>
              <w:ind w:left="1068"/>
              <w:jc w:val="both"/>
              <w:rPr>
                <w:rFonts w:ascii="Century Gothic" w:hAnsi="Century Gothic" w:cs="Arial"/>
                <w:sz w:val="20"/>
                <w:szCs w:val="20"/>
              </w:rPr>
            </w:pPr>
          </w:p>
          <w:p w:rsidR="00714FC0" w:rsidRDefault="00714FC0" w:rsidP="00714FC0">
            <w:pPr>
              <w:ind w:left="1068"/>
              <w:jc w:val="both"/>
              <w:rPr>
                <w:rFonts w:ascii="Century Gothic" w:hAnsi="Century Gothic" w:cs="Arial"/>
                <w:sz w:val="20"/>
                <w:szCs w:val="20"/>
              </w:rPr>
            </w:pPr>
          </w:p>
          <w:p w:rsidR="007E19F8" w:rsidRPr="00340719" w:rsidRDefault="007E19F8" w:rsidP="00714FC0">
            <w:pPr>
              <w:ind w:left="1068"/>
              <w:jc w:val="both"/>
              <w:rPr>
                <w:rFonts w:ascii="Century Gothic" w:hAnsi="Century Gothic" w:cs="Arial"/>
                <w:sz w:val="20"/>
                <w:szCs w:val="20"/>
              </w:rPr>
            </w:pPr>
          </w:p>
          <w:p w:rsidR="00714FC0" w:rsidRPr="00340719" w:rsidRDefault="00714FC0" w:rsidP="00485EB3">
            <w:pPr>
              <w:numPr>
                <w:ilvl w:val="0"/>
                <w:numId w:val="23"/>
              </w:numPr>
              <w:ind w:left="497"/>
              <w:jc w:val="both"/>
              <w:rPr>
                <w:rFonts w:ascii="Century Gothic" w:hAnsi="Century Gothic" w:cs="Arial"/>
                <w:sz w:val="20"/>
                <w:szCs w:val="20"/>
              </w:rPr>
            </w:pPr>
            <w:r w:rsidRPr="00340719">
              <w:rPr>
                <w:rFonts w:ascii="Century Gothic" w:hAnsi="Century Gothic" w:cs="Arial"/>
                <w:sz w:val="20"/>
                <w:szCs w:val="20"/>
              </w:rPr>
              <w:t>Acta de Reunión de Apertura de la Auditoria</w:t>
            </w:r>
          </w:p>
          <w:p w:rsidR="00714FC0" w:rsidRPr="00340719" w:rsidRDefault="00714FC0" w:rsidP="00714FC0">
            <w:pPr>
              <w:ind w:left="1068"/>
              <w:jc w:val="both"/>
              <w:rPr>
                <w:rFonts w:ascii="Century Gothic" w:hAnsi="Century Gothic" w:cs="Arial"/>
                <w:sz w:val="20"/>
                <w:szCs w:val="20"/>
              </w:rPr>
            </w:pPr>
          </w:p>
          <w:p w:rsidR="00714FC0" w:rsidRDefault="00714FC0"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Default="007E19F8" w:rsidP="00714FC0">
            <w:pPr>
              <w:ind w:left="1068"/>
              <w:jc w:val="both"/>
              <w:rPr>
                <w:rFonts w:ascii="Century Gothic" w:hAnsi="Century Gothic" w:cs="Arial"/>
                <w:sz w:val="20"/>
                <w:szCs w:val="20"/>
              </w:rPr>
            </w:pPr>
          </w:p>
          <w:p w:rsidR="007E19F8" w:rsidRPr="00340719" w:rsidRDefault="007E19F8" w:rsidP="00714FC0">
            <w:pPr>
              <w:ind w:left="1068"/>
              <w:jc w:val="both"/>
              <w:rPr>
                <w:rFonts w:ascii="Century Gothic" w:hAnsi="Century Gothic" w:cs="Arial"/>
                <w:sz w:val="20"/>
                <w:szCs w:val="20"/>
              </w:rPr>
            </w:pPr>
          </w:p>
          <w:p w:rsidR="006D392E" w:rsidRDefault="006D392E" w:rsidP="006D392E">
            <w:pPr>
              <w:jc w:val="both"/>
              <w:rPr>
                <w:rFonts w:ascii="Century Gothic" w:hAnsi="Century Gothic" w:cs="Arial"/>
                <w:sz w:val="20"/>
                <w:szCs w:val="20"/>
              </w:rPr>
            </w:pPr>
          </w:p>
          <w:p w:rsidR="00B305AF" w:rsidRDefault="00B305AF" w:rsidP="006D392E">
            <w:pPr>
              <w:jc w:val="both"/>
              <w:rPr>
                <w:rFonts w:ascii="Century Gothic" w:hAnsi="Century Gothic" w:cs="Arial"/>
                <w:sz w:val="20"/>
                <w:szCs w:val="20"/>
              </w:rPr>
            </w:pPr>
          </w:p>
          <w:p w:rsidR="00B305AF" w:rsidRPr="00340719" w:rsidRDefault="00B305AF" w:rsidP="006D392E">
            <w:pPr>
              <w:jc w:val="both"/>
              <w:rPr>
                <w:rFonts w:ascii="Century Gothic" w:hAnsi="Century Gothic" w:cs="Arial"/>
                <w:sz w:val="20"/>
                <w:szCs w:val="20"/>
              </w:rPr>
            </w:pPr>
          </w:p>
          <w:p w:rsidR="007934D2" w:rsidRPr="00340719" w:rsidRDefault="007934D2" w:rsidP="00485EB3">
            <w:pPr>
              <w:ind w:left="355" w:hanging="283"/>
              <w:jc w:val="both"/>
              <w:rPr>
                <w:rFonts w:ascii="Century Gothic" w:hAnsi="Century Gothic" w:cs="Arial"/>
                <w:sz w:val="20"/>
                <w:szCs w:val="20"/>
              </w:rPr>
            </w:pPr>
          </w:p>
          <w:p w:rsidR="00AD37A9" w:rsidRPr="00340719" w:rsidRDefault="00AD37A9" w:rsidP="00485EB3">
            <w:pPr>
              <w:numPr>
                <w:ilvl w:val="0"/>
                <w:numId w:val="23"/>
              </w:numPr>
              <w:ind w:left="355" w:hanging="283"/>
              <w:jc w:val="both"/>
              <w:rPr>
                <w:rFonts w:ascii="Century Gothic" w:hAnsi="Century Gothic" w:cs="Arial"/>
                <w:sz w:val="20"/>
                <w:szCs w:val="20"/>
              </w:rPr>
            </w:pPr>
            <w:r w:rsidRPr="00340719">
              <w:rPr>
                <w:rFonts w:ascii="Century Gothic" w:hAnsi="Century Gothic" w:cs="Arial"/>
                <w:sz w:val="20"/>
                <w:szCs w:val="20"/>
              </w:rPr>
              <w:t>formato Solicitud de Acción Correctiva, Preventiva y de Mejora</w:t>
            </w:r>
          </w:p>
          <w:p w:rsidR="00AD37A9" w:rsidRPr="00340719" w:rsidRDefault="00AD37A9" w:rsidP="00485EB3">
            <w:pPr>
              <w:ind w:left="355" w:hanging="283"/>
              <w:jc w:val="both"/>
              <w:rPr>
                <w:rFonts w:ascii="Century Gothic" w:hAnsi="Century Gothic" w:cs="Arial"/>
                <w:sz w:val="20"/>
                <w:szCs w:val="20"/>
              </w:rPr>
            </w:pPr>
          </w:p>
          <w:p w:rsidR="007E19F8" w:rsidRDefault="007E19F8" w:rsidP="00485EB3">
            <w:pPr>
              <w:numPr>
                <w:ilvl w:val="0"/>
                <w:numId w:val="23"/>
              </w:numPr>
              <w:ind w:left="355" w:hanging="283"/>
              <w:jc w:val="both"/>
              <w:rPr>
                <w:rFonts w:ascii="Century Gothic" w:hAnsi="Century Gothic" w:cs="Arial"/>
                <w:sz w:val="20"/>
                <w:szCs w:val="20"/>
              </w:rPr>
            </w:pPr>
            <w:r>
              <w:rPr>
                <w:rFonts w:ascii="Century Gothic" w:hAnsi="Century Gothic" w:cs="Arial"/>
                <w:sz w:val="20"/>
                <w:szCs w:val="20"/>
              </w:rPr>
              <w:t>Acta de cierre de la Auditoría</w:t>
            </w:r>
          </w:p>
          <w:p w:rsidR="007E19F8" w:rsidRDefault="007E19F8" w:rsidP="00485EB3">
            <w:pPr>
              <w:ind w:left="355" w:hanging="283"/>
              <w:jc w:val="both"/>
              <w:rPr>
                <w:rFonts w:ascii="Century Gothic" w:hAnsi="Century Gothic" w:cs="Arial"/>
                <w:sz w:val="20"/>
                <w:szCs w:val="20"/>
              </w:rPr>
            </w:pPr>
          </w:p>
          <w:p w:rsidR="007E19F8" w:rsidRDefault="007E19F8" w:rsidP="00485EB3">
            <w:pPr>
              <w:numPr>
                <w:ilvl w:val="0"/>
                <w:numId w:val="23"/>
              </w:numPr>
              <w:ind w:left="355" w:hanging="283"/>
              <w:jc w:val="both"/>
              <w:rPr>
                <w:rFonts w:ascii="Century Gothic" w:hAnsi="Century Gothic" w:cs="Arial"/>
                <w:sz w:val="20"/>
                <w:szCs w:val="20"/>
              </w:rPr>
            </w:pPr>
            <w:r w:rsidRPr="00340719">
              <w:rPr>
                <w:rFonts w:ascii="Century Gothic" w:hAnsi="Century Gothic" w:cs="Arial"/>
                <w:sz w:val="20"/>
                <w:szCs w:val="20"/>
              </w:rPr>
              <w:t>Informe</w:t>
            </w:r>
            <w:r w:rsidR="00B305AF">
              <w:rPr>
                <w:rFonts w:ascii="Century Gothic" w:hAnsi="Century Gothic" w:cs="Arial"/>
                <w:sz w:val="20"/>
                <w:szCs w:val="20"/>
              </w:rPr>
              <w:t xml:space="preserve"> final </w:t>
            </w:r>
            <w:r w:rsidRPr="00340719">
              <w:rPr>
                <w:rFonts w:ascii="Century Gothic" w:hAnsi="Century Gothic" w:cs="Arial"/>
                <w:sz w:val="20"/>
                <w:szCs w:val="20"/>
              </w:rPr>
              <w:t>de Auditoria</w:t>
            </w:r>
          </w:p>
          <w:p w:rsidR="00086F18" w:rsidRDefault="00086F18" w:rsidP="00086F18">
            <w:pPr>
              <w:pStyle w:val="Prrafodelista"/>
              <w:rPr>
                <w:rFonts w:ascii="Century Gothic" w:hAnsi="Century Gothic" w:cs="Arial"/>
                <w:sz w:val="20"/>
                <w:szCs w:val="20"/>
              </w:rPr>
            </w:pPr>
          </w:p>
          <w:p w:rsidR="00086F18" w:rsidRDefault="00086F18" w:rsidP="00485EB3">
            <w:pPr>
              <w:numPr>
                <w:ilvl w:val="0"/>
                <w:numId w:val="23"/>
              </w:numPr>
              <w:ind w:left="355" w:hanging="283"/>
              <w:jc w:val="both"/>
              <w:rPr>
                <w:rFonts w:ascii="Century Gothic" w:hAnsi="Century Gothic" w:cs="Arial"/>
                <w:sz w:val="20"/>
                <w:szCs w:val="20"/>
              </w:rPr>
            </w:pPr>
            <w:r>
              <w:rPr>
                <w:rFonts w:ascii="Century Gothic" w:hAnsi="Century Gothic" w:cs="Arial"/>
                <w:sz w:val="20"/>
                <w:szCs w:val="20"/>
              </w:rPr>
              <w:t>Informe de Auditoría de Gestión</w:t>
            </w:r>
          </w:p>
          <w:p w:rsidR="00086F18" w:rsidRDefault="00086F18" w:rsidP="00086F18">
            <w:pPr>
              <w:pStyle w:val="Prrafodelista"/>
              <w:rPr>
                <w:rFonts w:ascii="Century Gothic" w:hAnsi="Century Gothic" w:cs="Arial"/>
                <w:sz w:val="20"/>
                <w:szCs w:val="20"/>
              </w:rPr>
            </w:pPr>
          </w:p>
          <w:p w:rsidR="00086F18" w:rsidRPr="00340719" w:rsidRDefault="00086F18" w:rsidP="00086F18">
            <w:pPr>
              <w:jc w:val="both"/>
              <w:rPr>
                <w:rFonts w:ascii="Century Gothic" w:hAnsi="Century Gothic" w:cs="Arial"/>
                <w:sz w:val="20"/>
                <w:szCs w:val="20"/>
              </w:rPr>
            </w:pPr>
          </w:p>
          <w:p w:rsidR="006D392E" w:rsidRPr="00340719" w:rsidRDefault="006D392E" w:rsidP="00B305AF">
            <w:pPr>
              <w:ind w:left="1068"/>
              <w:jc w:val="both"/>
              <w:rPr>
                <w:rFonts w:ascii="Century Gothic" w:hAnsi="Century Gothic" w:cs="Arial"/>
                <w:sz w:val="20"/>
                <w:szCs w:val="20"/>
              </w:rPr>
            </w:pPr>
          </w:p>
        </w:tc>
      </w:tr>
      <w:tr w:rsidR="005B29E8" w:rsidRPr="0019416E" w:rsidTr="00417282">
        <w:trPr>
          <w:trHeight w:val="465"/>
        </w:trPr>
        <w:tc>
          <w:tcPr>
            <w:tcW w:w="993" w:type="dxa"/>
            <w:tcBorders>
              <w:top w:val="single" w:sz="4" w:space="0" w:color="auto"/>
              <w:left w:val="single" w:sz="4" w:space="0" w:color="auto"/>
              <w:bottom w:val="single" w:sz="4" w:space="0" w:color="auto"/>
              <w:right w:val="single" w:sz="4" w:space="0" w:color="auto"/>
            </w:tcBorders>
            <w:vAlign w:val="center"/>
          </w:tcPr>
          <w:p w:rsidR="005B29E8" w:rsidRPr="0019416E" w:rsidRDefault="00E95554" w:rsidP="006D392E">
            <w:pPr>
              <w:jc w:val="center"/>
              <w:rPr>
                <w:rFonts w:ascii="Century Gothic" w:hAnsi="Century Gothic" w:cs="Arial"/>
                <w:sz w:val="22"/>
                <w:szCs w:val="22"/>
              </w:rPr>
            </w:pPr>
            <w:r w:rsidRPr="0019416E">
              <w:rPr>
                <w:rFonts w:ascii="Century Gothic" w:hAnsi="Century Gothic" w:cs="Arial"/>
                <w:sz w:val="22"/>
                <w:szCs w:val="22"/>
              </w:rPr>
              <w:lastRenderedPageBreak/>
              <w:t>3</w:t>
            </w:r>
          </w:p>
        </w:tc>
        <w:tc>
          <w:tcPr>
            <w:tcW w:w="7654" w:type="dxa"/>
            <w:tcBorders>
              <w:top w:val="single" w:sz="4" w:space="0" w:color="auto"/>
              <w:left w:val="single" w:sz="4" w:space="0" w:color="auto"/>
              <w:bottom w:val="single" w:sz="4" w:space="0" w:color="auto"/>
              <w:right w:val="single" w:sz="4" w:space="0" w:color="auto"/>
            </w:tcBorders>
          </w:tcPr>
          <w:p w:rsidR="005B29E8" w:rsidRPr="0019416E" w:rsidRDefault="005B29E8" w:rsidP="00CA24DD">
            <w:pPr>
              <w:jc w:val="both"/>
              <w:rPr>
                <w:rFonts w:ascii="Century Gothic" w:hAnsi="Century Gothic" w:cs="Arial"/>
                <w:b/>
                <w:sz w:val="22"/>
                <w:szCs w:val="22"/>
              </w:rPr>
            </w:pPr>
          </w:p>
          <w:p w:rsidR="005B29E8" w:rsidRPr="0019416E" w:rsidRDefault="00CC0D05" w:rsidP="00CA24DD">
            <w:pPr>
              <w:jc w:val="both"/>
              <w:rPr>
                <w:rFonts w:ascii="Century Gothic" w:hAnsi="Century Gothic" w:cs="Arial"/>
                <w:b/>
                <w:sz w:val="22"/>
                <w:szCs w:val="22"/>
              </w:rPr>
            </w:pPr>
            <w:r>
              <w:rPr>
                <w:rFonts w:ascii="Century Gothic" w:hAnsi="Century Gothic" w:cs="Arial"/>
                <w:b/>
                <w:sz w:val="22"/>
                <w:szCs w:val="22"/>
              </w:rPr>
              <w:t xml:space="preserve">INFORME DE </w:t>
            </w:r>
            <w:r w:rsidR="006D392E" w:rsidRPr="0019416E">
              <w:rPr>
                <w:rFonts w:ascii="Century Gothic" w:hAnsi="Century Gothic" w:cs="Arial"/>
                <w:b/>
                <w:sz w:val="22"/>
                <w:szCs w:val="22"/>
              </w:rPr>
              <w:t>CIERRE DE LA NO CONFORMIDAD:</w:t>
            </w:r>
            <w:r w:rsidR="00531F3A" w:rsidRPr="0019416E">
              <w:rPr>
                <w:rFonts w:ascii="Century Gothic" w:hAnsi="Century Gothic" w:cs="Arial"/>
                <w:b/>
                <w:sz w:val="22"/>
                <w:szCs w:val="22"/>
              </w:rPr>
              <w:t xml:space="preserve"> </w:t>
            </w:r>
            <w:r w:rsidR="005B29E8" w:rsidRPr="0019416E">
              <w:rPr>
                <w:rFonts w:ascii="Century Gothic" w:hAnsi="Century Gothic" w:cs="Arial"/>
                <w:sz w:val="22"/>
                <w:szCs w:val="22"/>
              </w:rPr>
              <w:t xml:space="preserve">El </w:t>
            </w:r>
            <w:r w:rsidR="00924386" w:rsidRPr="0019416E">
              <w:rPr>
                <w:rFonts w:ascii="Century Gothic" w:hAnsi="Century Gothic" w:cs="Arial"/>
                <w:sz w:val="22"/>
                <w:szCs w:val="22"/>
              </w:rPr>
              <w:t>auditor</w:t>
            </w:r>
            <w:r w:rsidR="005B29E8" w:rsidRPr="0019416E">
              <w:rPr>
                <w:rFonts w:ascii="Century Gothic" w:hAnsi="Century Gothic" w:cs="Arial"/>
                <w:sz w:val="22"/>
                <w:szCs w:val="22"/>
              </w:rPr>
              <w:t xml:space="preserve"> redacta informe donde se refiere al seguimiento y resultados obtenidos de las acciones </w:t>
            </w:r>
            <w:r w:rsidR="00924386" w:rsidRPr="0019416E">
              <w:rPr>
                <w:rFonts w:ascii="Century Gothic" w:hAnsi="Century Gothic" w:cs="Arial"/>
                <w:sz w:val="22"/>
                <w:szCs w:val="22"/>
              </w:rPr>
              <w:t>tomadas por el Responsable del Proceso</w:t>
            </w:r>
            <w:r w:rsidR="005B29E8" w:rsidRPr="0019416E">
              <w:rPr>
                <w:rFonts w:ascii="Century Gothic" w:hAnsi="Century Gothic" w:cs="Arial"/>
                <w:sz w:val="22"/>
                <w:szCs w:val="22"/>
              </w:rPr>
              <w:t xml:space="preserve">, teniendo en cuenta </w:t>
            </w:r>
            <w:r w:rsidR="00924386" w:rsidRPr="0019416E">
              <w:rPr>
                <w:rFonts w:ascii="Century Gothic" w:hAnsi="Century Gothic" w:cs="Arial"/>
                <w:sz w:val="22"/>
                <w:szCs w:val="22"/>
              </w:rPr>
              <w:t>el avance y</w:t>
            </w:r>
            <w:r w:rsidR="005B29E8" w:rsidRPr="0019416E">
              <w:rPr>
                <w:rFonts w:ascii="Century Gothic" w:hAnsi="Century Gothic" w:cs="Arial"/>
                <w:sz w:val="22"/>
                <w:szCs w:val="22"/>
              </w:rPr>
              <w:t xml:space="preserve"> eficacia de la acción </w:t>
            </w:r>
            <w:r w:rsidR="00924386" w:rsidRPr="0019416E">
              <w:rPr>
                <w:rFonts w:ascii="Century Gothic" w:hAnsi="Century Gothic" w:cs="Arial"/>
                <w:sz w:val="22"/>
                <w:szCs w:val="22"/>
              </w:rPr>
              <w:t>tomada</w:t>
            </w:r>
            <w:r w:rsidR="005B29E8" w:rsidRPr="0019416E">
              <w:rPr>
                <w:rFonts w:ascii="Century Gothic" w:hAnsi="Century Gothic" w:cs="Arial"/>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2853E0" w:rsidRPr="0019416E" w:rsidRDefault="002853E0" w:rsidP="002853E0">
            <w:pPr>
              <w:jc w:val="center"/>
              <w:rPr>
                <w:rFonts w:ascii="Century Gothic" w:hAnsi="Century Gothic" w:cs="Arial"/>
                <w:sz w:val="22"/>
                <w:szCs w:val="22"/>
              </w:rPr>
            </w:pPr>
            <w:r w:rsidRPr="0019416E">
              <w:rPr>
                <w:rFonts w:ascii="Century Gothic" w:hAnsi="Century Gothic" w:cs="Arial"/>
                <w:sz w:val="22"/>
                <w:szCs w:val="22"/>
              </w:rPr>
              <w:t>Auditores Internos de Calidad</w:t>
            </w:r>
          </w:p>
          <w:p w:rsidR="005B29E8" w:rsidRPr="0019416E" w:rsidRDefault="005B29E8" w:rsidP="00CA24DD">
            <w:pPr>
              <w:jc w:val="center"/>
              <w:rPr>
                <w:rFonts w:ascii="Century Gothic" w:hAnsi="Century Gothic" w:cs="Arial"/>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B29E8" w:rsidRPr="0019416E" w:rsidRDefault="006D392E" w:rsidP="00485EB3">
            <w:pPr>
              <w:numPr>
                <w:ilvl w:val="0"/>
                <w:numId w:val="23"/>
              </w:numPr>
              <w:ind w:left="355" w:hanging="283"/>
              <w:jc w:val="both"/>
              <w:rPr>
                <w:rFonts w:ascii="Century Gothic" w:hAnsi="Century Gothic" w:cs="Arial"/>
                <w:sz w:val="22"/>
                <w:szCs w:val="22"/>
              </w:rPr>
            </w:pPr>
            <w:r w:rsidRPr="0019416E">
              <w:rPr>
                <w:rFonts w:ascii="Century Gothic" w:hAnsi="Century Gothic" w:cs="Arial"/>
                <w:sz w:val="22"/>
                <w:szCs w:val="22"/>
              </w:rPr>
              <w:t>Informe de seguimiento de las acciones.</w:t>
            </w:r>
          </w:p>
        </w:tc>
      </w:tr>
      <w:tr w:rsidR="005B29E8" w:rsidRPr="008D1A7C" w:rsidTr="00417282">
        <w:trPr>
          <w:trHeight w:val="465"/>
        </w:trPr>
        <w:tc>
          <w:tcPr>
            <w:tcW w:w="993" w:type="dxa"/>
            <w:tcBorders>
              <w:top w:val="single" w:sz="4" w:space="0" w:color="auto"/>
              <w:left w:val="single" w:sz="4" w:space="0" w:color="auto"/>
              <w:bottom w:val="single" w:sz="4" w:space="0" w:color="auto"/>
              <w:right w:val="single" w:sz="4" w:space="0" w:color="auto"/>
            </w:tcBorders>
            <w:vAlign w:val="center"/>
          </w:tcPr>
          <w:p w:rsidR="005B29E8" w:rsidRPr="008D1A7C" w:rsidRDefault="00E95554" w:rsidP="00E95554">
            <w:pPr>
              <w:jc w:val="center"/>
              <w:rPr>
                <w:rFonts w:ascii="Century Gothic" w:hAnsi="Century Gothic" w:cs="Arial"/>
                <w:sz w:val="22"/>
                <w:szCs w:val="22"/>
              </w:rPr>
            </w:pPr>
            <w:r w:rsidRPr="008D1A7C">
              <w:rPr>
                <w:rFonts w:ascii="Century Gothic" w:hAnsi="Century Gothic" w:cs="Arial"/>
                <w:sz w:val="22"/>
                <w:szCs w:val="22"/>
              </w:rPr>
              <w:lastRenderedPageBreak/>
              <w:t>4</w:t>
            </w:r>
          </w:p>
        </w:tc>
        <w:tc>
          <w:tcPr>
            <w:tcW w:w="7654" w:type="dxa"/>
            <w:tcBorders>
              <w:top w:val="single" w:sz="4" w:space="0" w:color="auto"/>
              <w:left w:val="single" w:sz="4" w:space="0" w:color="auto"/>
              <w:bottom w:val="single" w:sz="4" w:space="0" w:color="auto"/>
              <w:right w:val="single" w:sz="4" w:space="0" w:color="auto"/>
            </w:tcBorders>
          </w:tcPr>
          <w:p w:rsidR="005B29E8" w:rsidRPr="008D1A7C" w:rsidRDefault="005B29E8" w:rsidP="00CA24DD">
            <w:pPr>
              <w:jc w:val="both"/>
              <w:rPr>
                <w:rFonts w:ascii="Century Gothic" w:hAnsi="Century Gothic" w:cs="Arial"/>
                <w:b/>
                <w:sz w:val="22"/>
                <w:szCs w:val="22"/>
              </w:rPr>
            </w:pPr>
          </w:p>
          <w:p w:rsidR="005B29E8" w:rsidRPr="008D1A7C" w:rsidRDefault="007934D2" w:rsidP="0019416E">
            <w:pPr>
              <w:jc w:val="both"/>
              <w:rPr>
                <w:rFonts w:ascii="Century Gothic" w:hAnsi="Century Gothic" w:cs="Arial"/>
                <w:sz w:val="22"/>
                <w:szCs w:val="22"/>
              </w:rPr>
            </w:pPr>
            <w:r w:rsidRPr="008D1A7C">
              <w:rPr>
                <w:rFonts w:ascii="Century Gothic" w:hAnsi="Century Gothic" w:cs="Arial"/>
                <w:b/>
                <w:sz w:val="22"/>
                <w:szCs w:val="22"/>
              </w:rPr>
              <w:t>PRESENTACIÓN DE INFORME</w:t>
            </w:r>
            <w:r w:rsidR="0019416E" w:rsidRPr="008D1A7C">
              <w:rPr>
                <w:rFonts w:ascii="Century Gothic" w:hAnsi="Century Gothic" w:cs="Arial"/>
                <w:b/>
                <w:sz w:val="22"/>
                <w:szCs w:val="22"/>
              </w:rPr>
              <w:t>S</w:t>
            </w:r>
            <w:r w:rsidRPr="008D1A7C">
              <w:rPr>
                <w:rFonts w:ascii="Century Gothic" w:hAnsi="Century Gothic" w:cs="Arial"/>
                <w:b/>
                <w:sz w:val="22"/>
                <w:szCs w:val="22"/>
              </w:rPr>
              <w:t xml:space="preserve"> DE AUDITORIA</w:t>
            </w:r>
            <w:r w:rsidR="0019416E" w:rsidRPr="008D1A7C">
              <w:rPr>
                <w:rFonts w:ascii="Century Gothic" w:hAnsi="Century Gothic" w:cs="Arial"/>
                <w:b/>
                <w:sz w:val="22"/>
                <w:szCs w:val="22"/>
              </w:rPr>
              <w:t>S</w:t>
            </w:r>
            <w:r w:rsidRPr="008D1A7C">
              <w:rPr>
                <w:rFonts w:ascii="Century Gothic" w:hAnsi="Century Gothic" w:cs="Arial"/>
                <w:b/>
                <w:sz w:val="22"/>
                <w:szCs w:val="22"/>
              </w:rPr>
              <w:t xml:space="preserve"> INTERNA</w:t>
            </w:r>
            <w:r w:rsidR="0019416E" w:rsidRPr="008D1A7C">
              <w:rPr>
                <w:rFonts w:ascii="Century Gothic" w:hAnsi="Century Gothic" w:cs="Arial"/>
                <w:b/>
                <w:sz w:val="22"/>
                <w:szCs w:val="22"/>
              </w:rPr>
              <w:t xml:space="preserve">S DE CALIDAD </w:t>
            </w:r>
            <w:r w:rsidRPr="008D1A7C">
              <w:rPr>
                <w:rFonts w:ascii="Century Gothic" w:hAnsi="Century Gothic" w:cs="Arial"/>
                <w:b/>
                <w:sz w:val="22"/>
                <w:szCs w:val="22"/>
              </w:rPr>
              <w:t xml:space="preserve">: </w:t>
            </w:r>
            <w:r w:rsidR="005B29E8" w:rsidRPr="008D1A7C">
              <w:rPr>
                <w:rFonts w:ascii="Century Gothic" w:hAnsi="Century Gothic" w:cs="Arial"/>
                <w:sz w:val="22"/>
                <w:szCs w:val="22"/>
              </w:rPr>
              <w:t xml:space="preserve">El </w:t>
            </w:r>
            <w:r w:rsidRPr="008D1A7C">
              <w:rPr>
                <w:rFonts w:ascii="Century Gothic" w:hAnsi="Century Gothic" w:cs="Arial"/>
                <w:sz w:val="22"/>
                <w:szCs w:val="22"/>
              </w:rPr>
              <w:t>c</w:t>
            </w:r>
            <w:r w:rsidR="00DD1776" w:rsidRPr="008D1A7C">
              <w:rPr>
                <w:rFonts w:ascii="Century Gothic" w:hAnsi="Century Gothic" w:cs="Arial"/>
                <w:sz w:val="22"/>
                <w:szCs w:val="22"/>
              </w:rPr>
              <w:t>oordinador</w:t>
            </w:r>
            <w:r w:rsidR="005B29E8" w:rsidRPr="008D1A7C">
              <w:rPr>
                <w:rFonts w:ascii="Century Gothic" w:hAnsi="Century Gothic" w:cs="Arial"/>
                <w:sz w:val="22"/>
                <w:szCs w:val="22"/>
              </w:rPr>
              <w:t xml:space="preserve"> de</w:t>
            </w:r>
            <w:r w:rsidRPr="008D1A7C">
              <w:rPr>
                <w:rFonts w:ascii="Century Gothic" w:hAnsi="Century Gothic" w:cs="Arial"/>
                <w:sz w:val="22"/>
                <w:szCs w:val="22"/>
              </w:rPr>
              <w:t xml:space="preserve"> las </w:t>
            </w:r>
            <w:r w:rsidR="00E95554" w:rsidRPr="008D1A7C">
              <w:rPr>
                <w:rFonts w:ascii="Century Gothic" w:hAnsi="Century Gothic" w:cs="Arial"/>
                <w:sz w:val="22"/>
                <w:szCs w:val="22"/>
              </w:rPr>
              <w:t>auditorías</w:t>
            </w:r>
            <w:r w:rsidRPr="008D1A7C">
              <w:rPr>
                <w:rFonts w:ascii="Century Gothic" w:hAnsi="Century Gothic" w:cs="Arial"/>
                <w:sz w:val="22"/>
                <w:szCs w:val="22"/>
              </w:rPr>
              <w:t xml:space="preserve"> internas de calidad, </w:t>
            </w:r>
            <w:r w:rsidR="005B29E8" w:rsidRPr="008D1A7C">
              <w:rPr>
                <w:rFonts w:ascii="Century Gothic" w:hAnsi="Century Gothic" w:cs="Arial"/>
                <w:sz w:val="22"/>
                <w:szCs w:val="22"/>
              </w:rPr>
              <w:t>con base en los resultados de los informes presentados por los auditores, procederá a preparar el informe consolidado con destino a la revis</w:t>
            </w:r>
            <w:r w:rsidR="00E81EE5" w:rsidRPr="008D1A7C">
              <w:rPr>
                <w:rFonts w:ascii="Century Gothic" w:hAnsi="Century Gothic" w:cs="Arial"/>
                <w:sz w:val="22"/>
                <w:szCs w:val="22"/>
              </w:rPr>
              <w:t>ión por parte de</w:t>
            </w:r>
            <w:r w:rsidR="00DD1776" w:rsidRPr="008D1A7C">
              <w:rPr>
                <w:rFonts w:ascii="Century Gothic" w:hAnsi="Century Gothic" w:cs="Arial"/>
                <w:sz w:val="22"/>
                <w:szCs w:val="22"/>
              </w:rPr>
              <w:t xml:space="preserve"> </w:t>
            </w:r>
            <w:r w:rsidR="00E81EE5" w:rsidRPr="008D1A7C">
              <w:rPr>
                <w:rFonts w:ascii="Century Gothic" w:hAnsi="Century Gothic" w:cs="Arial"/>
                <w:sz w:val="22"/>
                <w:szCs w:val="22"/>
              </w:rPr>
              <w:t>l</w:t>
            </w:r>
            <w:r w:rsidR="00DD1776" w:rsidRPr="008D1A7C">
              <w:rPr>
                <w:rFonts w:ascii="Century Gothic" w:hAnsi="Century Gothic" w:cs="Arial"/>
                <w:sz w:val="22"/>
                <w:szCs w:val="22"/>
              </w:rPr>
              <w:t>a</w:t>
            </w:r>
            <w:r w:rsidRPr="008D1A7C">
              <w:rPr>
                <w:rFonts w:ascii="Century Gothic" w:hAnsi="Century Gothic" w:cs="Arial"/>
                <w:sz w:val="22"/>
                <w:szCs w:val="22"/>
              </w:rPr>
              <w:t xml:space="preserve"> Alta Dirección,</w:t>
            </w:r>
            <w:r w:rsidR="00E81EE5" w:rsidRPr="008D1A7C">
              <w:rPr>
                <w:rFonts w:ascii="Century Gothic" w:hAnsi="Century Gothic" w:cs="Arial"/>
                <w:sz w:val="22"/>
                <w:szCs w:val="22"/>
              </w:rPr>
              <w:t xml:space="preserve"> el cual estará compuesto por: Objetivo, Alcance, Equipo Auditor, Desarrollo de Auditorias y Resultados, Fortalezas Detectadas, Aspectos por </w:t>
            </w:r>
            <w:r w:rsidR="00DD1776" w:rsidRPr="008D1A7C">
              <w:rPr>
                <w:rFonts w:ascii="Century Gothic" w:hAnsi="Century Gothic" w:cs="Arial"/>
                <w:sz w:val="22"/>
                <w:szCs w:val="22"/>
              </w:rPr>
              <w:t>Mejorar</w:t>
            </w:r>
            <w:r w:rsidR="00E81EE5" w:rsidRPr="008D1A7C">
              <w:rPr>
                <w:rFonts w:ascii="Century Gothic" w:hAnsi="Century Gothic" w:cs="Arial"/>
                <w:sz w:val="22"/>
                <w:szCs w:val="22"/>
              </w:rPr>
              <w:t xml:space="preserve">, No </w:t>
            </w:r>
            <w:r w:rsidR="00DD1776" w:rsidRPr="008D1A7C">
              <w:rPr>
                <w:rFonts w:ascii="Century Gothic" w:hAnsi="Century Gothic" w:cs="Arial"/>
                <w:sz w:val="22"/>
                <w:szCs w:val="22"/>
              </w:rPr>
              <w:t>Conformidades Detectadas</w:t>
            </w:r>
            <w:r w:rsidR="00E81EE5" w:rsidRPr="008D1A7C">
              <w:rPr>
                <w:rFonts w:ascii="Century Gothic" w:hAnsi="Century Gothic" w:cs="Arial"/>
                <w:sz w:val="22"/>
                <w:szCs w:val="22"/>
              </w:rPr>
              <w:t xml:space="preserve">, Conclusiones, Recomendaciones, Consolidado </w:t>
            </w:r>
            <w:r w:rsidR="00DD1776" w:rsidRPr="008D1A7C">
              <w:rPr>
                <w:rFonts w:ascii="Century Gothic" w:hAnsi="Century Gothic" w:cs="Arial"/>
                <w:sz w:val="22"/>
                <w:szCs w:val="22"/>
              </w:rPr>
              <w:t xml:space="preserve">Cuantitativo </w:t>
            </w:r>
            <w:r w:rsidR="00E81EE5" w:rsidRPr="008D1A7C">
              <w:rPr>
                <w:rFonts w:ascii="Century Gothic" w:hAnsi="Century Gothic" w:cs="Arial"/>
                <w:sz w:val="22"/>
                <w:szCs w:val="22"/>
              </w:rPr>
              <w:t xml:space="preserve">de </w:t>
            </w:r>
            <w:r w:rsidR="00DD1776" w:rsidRPr="008D1A7C">
              <w:rPr>
                <w:rFonts w:ascii="Century Gothic" w:hAnsi="Century Gothic" w:cs="Arial"/>
                <w:sz w:val="22"/>
                <w:szCs w:val="22"/>
              </w:rPr>
              <w:t>Aspectos por Mejorar y No Conformidades.</w:t>
            </w:r>
          </w:p>
        </w:tc>
        <w:tc>
          <w:tcPr>
            <w:tcW w:w="1843" w:type="dxa"/>
            <w:tcBorders>
              <w:top w:val="single" w:sz="4" w:space="0" w:color="auto"/>
              <w:left w:val="single" w:sz="4" w:space="0" w:color="auto"/>
              <w:bottom w:val="single" w:sz="4" w:space="0" w:color="auto"/>
              <w:right w:val="single" w:sz="4" w:space="0" w:color="auto"/>
            </w:tcBorders>
            <w:vAlign w:val="center"/>
          </w:tcPr>
          <w:p w:rsidR="005B29E8" w:rsidRPr="008D1A7C" w:rsidRDefault="00D71663" w:rsidP="00DD1776">
            <w:pPr>
              <w:jc w:val="center"/>
              <w:rPr>
                <w:rFonts w:ascii="Century Gothic" w:hAnsi="Century Gothic" w:cs="Arial"/>
                <w:sz w:val="22"/>
                <w:szCs w:val="22"/>
              </w:rPr>
            </w:pPr>
            <w:r w:rsidRPr="008D1A7C">
              <w:rPr>
                <w:rFonts w:ascii="Century Gothic" w:hAnsi="Century Gothic" w:cs="Arial"/>
                <w:sz w:val="22"/>
                <w:szCs w:val="22"/>
              </w:rPr>
              <w:t>Responsable Proceso Gestión de Calidad</w:t>
            </w:r>
          </w:p>
        </w:tc>
        <w:tc>
          <w:tcPr>
            <w:tcW w:w="2977" w:type="dxa"/>
            <w:tcBorders>
              <w:top w:val="single" w:sz="4" w:space="0" w:color="auto"/>
              <w:left w:val="single" w:sz="4" w:space="0" w:color="auto"/>
              <w:bottom w:val="single" w:sz="4" w:space="0" w:color="auto"/>
              <w:right w:val="single" w:sz="4" w:space="0" w:color="auto"/>
            </w:tcBorders>
            <w:vAlign w:val="center"/>
          </w:tcPr>
          <w:p w:rsidR="005B29E8" w:rsidRPr="008D1A7C" w:rsidRDefault="00D71663" w:rsidP="00485EB3">
            <w:pPr>
              <w:numPr>
                <w:ilvl w:val="0"/>
                <w:numId w:val="23"/>
              </w:numPr>
              <w:ind w:left="355"/>
              <w:jc w:val="both"/>
              <w:rPr>
                <w:rFonts w:ascii="Century Gothic" w:hAnsi="Century Gothic" w:cs="Arial"/>
                <w:sz w:val="22"/>
                <w:szCs w:val="22"/>
              </w:rPr>
            </w:pPr>
            <w:r w:rsidRPr="008D1A7C">
              <w:rPr>
                <w:rFonts w:ascii="Century Gothic" w:hAnsi="Century Gothic" w:cs="Arial"/>
                <w:sz w:val="22"/>
                <w:szCs w:val="22"/>
              </w:rPr>
              <w:t>Revisión por la Dirección</w:t>
            </w:r>
          </w:p>
        </w:tc>
      </w:tr>
      <w:tr w:rsidR="002853E0" w:rsidRPr="008D1A7C" w:rsidTr="00417282">
        <w:trPr>
          <w:trHeight w:val="465"/>
        </w:trPr>
        <w:tc>
          <w:tcPr>
            <w:tcW w:w="993" w:type="dxa"/>
            <w:tcBorders>
              <w:top w:val="single" w:sz="4" w:space="0" w:color="auto"/>
              <w:left w:val="single" w:sz="4" w:space="0" w:color="auto"/>
              <w:bottom w:val="single" w:sz="4" w:space="0" w:color="auto"/>
              <w:right w:val="single" w:sz="4" w:space="0" w:color="auto"/>
            </w:tcBorders>
            <w:vAlign w:val="center"/>
          </w:tcPr>
          <w:p w:rsidR="002853E0" w:rsidRPr="008D1A7C" w:rsidRDefault="00E95554" w:rsidP="00E95554">
            <w:pPr>
              <w:jc w:val="center"/>
              <w:rPr>
                <w:rFonts w:ascii="Century Gothic" w:hAnsi="Century Gothic" w:cs="Arial"/>
                <w:sz w:val="22"/>
                <w:szCs w:val="22"/>
              </w:rPr>
            </w:pPr>
            <w:r w:rsidRPr="008D1A7C">
              <w:rPr>
                <w:rFonts w:ascii="Century Gothic" w:hAnsi="Century Gothic" w:cs="Arial"/>
                <w:sz w:val="22"/>
                <w:szCs w:val="22"/>
              </w:rPr>
              <w:t>5</w:t>
            </w:r>
          </w:p>
        </w:tc>
        <w:tc>
          <w:tcPr>
            <w:tcW w:w="7654" w:type="dxa"/>
            <w:tcBorders>
              <w:top w:val="single" w:sz="4" w:space="0" w:color="auto"/>
              <w:left w:val="single" w:sz="4" w:space="0" w:color="auto"/>
              <w:bottom w:val="single" w:sz="4" w:space="0" w:color="auto"/>
              <w:right w:val="single" w:sz="4" w:space="0" w:color="auto"/>
            </w:tcBorders>
            <w:vAlign w:val="center"/>
          </w:tcPr>
          <w:p w:rsidR="002853E0" w:rsidRPr="008D1A7C" w:rsidRDefault="002853E0" w:rsidP="008D1A7C">
            <w:pPr>
              <w:jc w:val="both"/>
              <w:rPr>
                <w:rFonts w:ascii="Century Gothic" w:hAnsi="Century Gothic" w:cs="Arial"/>
                <w:b/>
                <w:sz w:val="22"/>
                <w:szCs w:val="22"/>
              </w:rPr>
            </w:pPr>
            <w:r w:rsidRPr="008D1A7C">
              <w:rPr>
                <w:rFonts w:ascii="Century Gothic" w:hAnsi="Century Gothic"/>
                <w:b/>
                <w:sz w:val="22"/>
                <w:szCs w:val="22"/>
              </w:rPr>
              <w:t xml:space="preserve">Registros: </w:t>
            </w:r>
            <w:r w:rsidR="00184AB3">
              <w:rPr>
                <w:rFonts w:ascii="Century Gothic" w:hAnsi="Century Gothic"/>
                <w:sz w:val="22"/>
                <w:szCs w:val="22"/>
              </w:rPr>
              <w:t>L</w:t>
            </w:r>
            <w:r w:rsidR="00E81EE5" w:rsidRPr="008D1A7C">
              <w:rPr>
                <w:rFonts w:ascii="Century Gothic" w:hAnsi="Century Gothic"/>
                <w:sz w:val="22"/>
                <w:szCs w:val="22"/>
              </w:rPr>
              <w:t>os registros son evidencia objetiva de la aplicación del presente procedimiento</w:t>
            </w:r>
            <w:r w:rsidR="002C56EC" w:rsidRPr="008D1A7C">
              <w:rPr>
                <w:rFonts w:ascii="Century Gothic" w:hAnsi="Century Gothic"/>
                <w:sz w:val="22"/>
                <w:szCs w:val="22"/>
              </w:rPr>
              <w:t xml:space="preserve"> y </w:t>
            </w:r>
            <w:r w:rsidR="00E81EE5" w:rsidRPr="008D1A7C">
              <w:rPr>
                <w:rFonts w:ascii="Century Gothic" w:hAnsi="Century Gothic"/>
                <w:sz w:val="22"/>
                <w:szCs w:val="22"/>
              </w:rPr>
              <w:t xml:space="preserve">se conservan en </w:t>
            </w:r>
            <w:r w:rsidR="002C56EC" w:rsidRPr="008D1A7C">
              <w:rPr>
                <w:rFonts w:ascii="Century Gothic" w:hAnsi="Century Gothic"/>
                <w:sz w:val="22"/>
                <w:szCs w:val="22"/>
              </w:rPr>
              <w:t>e</w:t>
            </w:r>
            <w:r w:rsidR="00E81EE5" w:rsidRPr="008D1A7C">
              <w:rPr>
                <w:rFonts w:ascii="Century Gothic" w:hAnsi="Century Gothic"/>
                <w:sz w:val="22"/>
                <w:szCs w:val="22"/>
              </w:rPr>
              <w:t>l</w:t>
            </w:r>
            <w:r w:rsidR="002C56EC" w:rsidRPr="008D1A7C">
              <w:rPr>
                <w:rFonts w:ascii="Century Gothic" w:hAnsi="Century Gothic"/>
                <w:sz w:val="22"/>
                <w:szCs w:val="22"/>
              </w:rPr>
              <w:t xml:space="preserve"> Proceso </w:t>
            </w:r>
            <w:r w:rsidR="001C5757" w:rsidRPr="008D1A7C">
              <w:rPr>
                <w:rFonts w:ascii="Century Gothic" w:hAnsi="Century Gothic"/>
                <w:sz w:val="22"/>
                <w:szCs w:val="22"/>
              </w:rPr>
              <w:t>de Control Interno</w:t>
            </w:r>
            <w:r w:rsidR="004A2C55" w:rsidRPr="008D1A7C">
              <w:rPr>
                <w:rFonts w:ascii="Century Gothic" w:hAnsi="Century Gothic"/>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2853E0" w:rsidRPr="008D1A7C" w:rsidRDefault="002C56EC" w:rsidP="001C5757">
            <w:pPr>
              <w:jc w:val="center"/>
              <w:rPr>
                <w:rFonts w:ascii="Century Gothic" w:hAnsi="Century Gothic" w:cs="Arial"/>
                <w:sz w:val="22"/>
                <w:szCs w:val="22"/>
              </w:rPr>
            </w:pPr>
            <w:r w:rsidRPr="008D1A7C">
              <w:rPr>
                <w:rFonts w:ascii="Century Gothic" w:hAnsi="Century Gothic" w:cs="Arial"/>
                <w:sz w:val="22"/>
                <w:szCs w:val="22"/>
              </w:rPr>
              <w:t xml:space="preserve">Responsable Proceso </w:t>
            </w:r>
            <w:r w:rsidR="001C5757" w:rsidRPr="008D1A7C">
              <w:rPr>
                <w:rFonts w:ascii="Century Gothic" w:hAnsi="Century Gothic" w:cs="Arial"/>
                <w:sz w:val="22"/>
                <w:szCs w:val="22"/>
              </w:rPr>
              <w:t>Control Interno</w:t>
            </w:r>
          </w:p>
        </w:tc>
        <w:tc>
          <w:tcPr>
            <w:tcW w:w="2977" w:type="dxa"/>
            <w:tcBorders>
              <w:top w:val="single" w:sz="4" w:space="0" w:color="auto"/>
              <w:left w:val="single" w:sz="4" w:space="0" w:color="auto"/>
              <w:bottom w:val="single" w:sz="4" w:space="0" w:color="auto"/>
              <w:right w:val="single" w:sz="4" w:space="0" w:color="auto"/>
            </w:tcBorders>
            <w:vAlign w:val="center"/>
          </w:tcPr>
          <w:p w:rsidR="002C56EC" w:rsidRPr="008D1A7C" w:rsidRDefault="002C56EC" w:rsidP="00485EB3">
            <w:pPr>
              <w:numPr>
                <w:ilvl w:val="0"/>
                <w:numId w:val="21"/>
              </w:numPr>
              <w:autoSpaceDE w:val="0"/>
              <w:autoSpaceDN w:val="0"/>
              <w:adjustRightInd w:val="0"/>
              <w:ind w:left="355" w:hanging="426"/>
              <w:jc w:val="both"/>
              <w:rPr>
                <w:rFonts w:ascii="Century Gothic" w:hAnsi="Century Gothic" w:cs="Arial"/>
                <w:sz w:val="22"/>
                <w:szCs w:val="22"/>
                <w:lang w:val="es-CO"/>
              </w:rPr>
            </w:pPr>
            <w:r w:rsidRPr="008D1A7C">
              <w:rPr>
                <w:rFonts w:ascii="Century Gothic" w:hAnsi="Century Gothic" w:cs="Century Gothic"/>
                <w:sz w:val="22"/>
                <w:szCs w:val="22"/>
                <w:lang w:val="es-CO"/>
              </w:rPr>
              <w:t>Ver listado maestro de control de documentos y registros</w:t>
            </w:r>
            <w:r w:rsidR="00C4612C">
              <w:rPr>
                <w:rFonts w:ascii="Century Gothic" w:hAnsi="Century Gothic" w:cs="Century Gothic"/>
                <w:sz w:val="22"/>
                <w:szCs w:val="22"/>
                <w:lang w:val="es-CO"/>
              </w:rPr>
              <w:t>.</w:t>
            </w:r>
          </w:p>
          <w:p w:rsidR="002853E0" w:rsidRPr="008D1A7C" w:rsidRDefault="002853E0" w:rsidP="002C56EC">
            <w:pPr>
              <w:rPr>
                <w:rFonts w:ascii="Century Gothic" w:hAnsi="Century Gothic" w:cs="Arial"/>
                <w:sz w:val="22"/>
                <w:szCs w:val="22"/>
                <w:lang w:val="es-CO"/>
              </w:rPr>
            </w:pPr>
          </w:p>
        </w:tc>
      </w:tr>
    </w:tbl>
    <w:p w:rsidR="004D22E4" w:rsidRPr="00E95554" w:rsidRDefault="004D22E4">
      <w:pPr>
        <w:rPr>
          <w:rFonts w:ascii="Century Gothic" w:hAnsi="Century Gothic"/>
          <w:color w:val="FF0000"/>
          <w:sz w:val="22"/>
          <w:szCs w:val="22"/>
        </w:rPr>
      </w:pPr>
    </w:p>
    <w:p w:rsidR="001C5757" w:rsidRDefault="001C5757">
      <w:pPr>
        <w:rPr>
          <w:rFonts w:ascii="Century Gothic" w:hAnsi="Century Gothic"/>
          <w:color w:val="FF0000"/>
          <w:sz w:val="22"/>
          <w:szCs w:val="22"/>
        </w:rPr>
      </w:pPr>
    </w:p>
    <w:p w:rsidR="00184AB3" w:rsidRDefault="00184AB3">
      <w:pPr>
        <w:rPr>
          <w:rFonts w:ascii="Century Gothic" w:hAnsi="Century Gothic"/>
          <w:color w:val="FF0000"/>
          <w:sz w:val="22"/>
          <w:szCs w:val="22"/>
        </w:rPr>
      </w:pPr>
    </w:p>
    <w:p w:rsidR="00184AB3" w:rsidRDefault="00184AB3">
      <w:pPr>
        <w:rPr>
          <w:rFonts w:ascii="Century Gothic" w:hAnsi="Century Gothic"/>
          <w:color w:val="FF0000"/>
          <w:sz w:val="22"/>
          <w:szCs w:val="22"/>
        </w:rPr>
      </w:pPr>
    </w:p>
    <w:p w:rsidR="00184AB3" w:rsidRDefault="00184AB3">
      <w:pPr>
        <w:rPr>
          <w:rFonts w:ascii="Century Gothic" w:hAnsi="Century Gothic"/>
          <w:color w:val="FF0000"/>
          <w:sz w:val="22"/>
          <w:szCs w:val="22"/>
        </w:rPr>
      </w:pPr>
    </w:p>
    <w:p w:rsidR="00184AB3" w:rsidRDefault="00184AB3">
      <w:pPr>
        <w:rPr>
          <w:rFonts w:ascii="Century Gothic" w:hAnsi="Century Gothic"/>
          <w:color w:val="FF0000"/>
          <w:sz w:val="22"/>
          <w:szCs w:val="22"/>
        </w:rPr>
      </w:pPr>
    </w:p>
    <w:p w:rsidR="00184AB3" w:rsidRDefault="00184AB3">
      <w:pPr>
        <w:rPr>
          <w:rFonts w:ascii="Century Gothic" w:hAnsi="Century Gothic"/>
          <w:color w:val="FF0000"/>
          <w:sz w:val="22"/>
          <w:szCs w:val="22"/>
        </w:rPr>
      </w:pPr>
    </w:p>
    <w:p w:rsidR="00184AB3" w:rsidRDefault="00184AB3">
      <w:pPr>
        <w:rPr>
          <w:rFonts w:ascii="Century Gothic" w:hAnsi="Century Gothic"/>
          <w:color w:val="FF0000"/>
          <w:sz w:val="22"/>
          <w:szCs w:val="22"/>
        </w:rPr>
      </w:pPr>
    </w:p>
    <w:p w:rsidR="00184AB3" w:rsidRDefault="00184AB3">
      <w:pPr>
        <w:rPr>
          <w:rFonts w:ascii="Century Gothic" w:hAnsi="Century Gothic"/>
          <w:color w:val="FF0000"/>
          <w:sz w:val="22"/>
          <w:szCs w:val="22"/>
        </w:rPr>
      </w:pPr>
    </w:p>
    <w:p w:rsidR="00184AB3" w:rsidRPr="00E95554" w:rsidRDefault="00184AB3">
      <w:pPr>
        <w:rPr>
          <w:rFonts w:ascii="Century Gothic" w:hAnsi="Century Gothic"/>
          <w:color w:val="FF0000"/>
          <w:sz w:val="22"/>
          <w:szCs w:val="22"/>
        </w:rPr>
      </w:pPr>
    </w:p>
    <w:p w:rsidR="001C5757" w:rsidRPr="002A616A" w:rsidRDefault="001C5757">
      <w:pPr>
        <w:rPr>
          <w:rFonts w:ascii="Century Gothic" w:hAnsi="Century Gothic"/>
          <w:sz w:val="22"/>
          <w:szCs w:val="22"/>
        </w:rPr>
      </w:pPr>
    </w:p>
    <w:tbl>
      <w:tblPr>
        <w:tblW w:w="13387"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4"/>
        <w:gridCol w:w="9773"/>
      </w:tblGrid>
      <w:tr w:rsidR="001C5757" w:rsidRPr="009078D4" w:rsidTr="002604E5">
        <w:trPr>
          <w:jc w:val="center"/>
        </w:trPr>
        <w:tc>
          <w:tcPr>
            <w:tcW w:w="3614" w:type="dxa"/>
          </w:tcPr>
          <w:p w:rsidR="001C5757" w:rsidRPr="009078D4" w:rsidRDefault="001C5757" w:rsidP="001A7CB1">
            <w:pPr>
              <w:jc w:val="both"/>
              <w:rPr>
                <w:rFonts w:ascii="Century Gothic" w:hAnsi="Century Gothic"/>
                <w:sz w:val="18"/>
                <w:szCs w:val="18"/>
              </w:rPr>
            </w:pPr>
            <w:r w:rsidRPr="009078D4">
              <w:rPr>
                <w:rFonts w:ascii="Century Gothic" w:hAnsi="Century Gothic"/>
                <w:sz w:val="18"/>
                <w:szCs w:val="18"/>
              </w:rPr>
              <w:t xml:space="preserve">Elaboró: </w:t>
            </w:r>
          </w:p>
        </w:tc>
        <w:tc>
          <w:tcPr>
            <w:tcW w:w="9773" w:type="dxa"/>
            <w:vAlign w:val="center"/>
          </w:tcPr>
          <w:p w:rsidR="001C5757" w:rsidRPr="009078D4" w:rsidRDefault="009078D4" w:rsidP="009078D4">
            <w:pPr>
              <w:jc w:val="both"/>
              <w:rPr>
                <w:rFonts w:ascii="Century Gothic" w:hAnsi="Century Gothic"/>
                <w:sz w:val="18"/>
                <w:szCs w:val="18"/>
              </w:rPr>
            </w:pPr>
            <w:r w:rsidRPr="009078D4">
              <w:rPr>
                <w:rFonts w:ascii="Century Gothic" w:hAnsi="Century Gothic"/>
                <w:sz w:val="18"/>
                <w:szCs w:val="18"/>
              </w:rPr>
              <w:t>Ana Milena Casas Cabrera</w:t>
            </w:r>
            <w:r w:rsidR="00D70858" w:rsidRPr="009078D4">
              <w:rPr>
                <w:rFonts w:ascii="Century Gothic" w:hAnsi="Century Gothic"/>
                <w:sz w:val="18"/>
                <w:szCs w:val="18"/>
              </w:rPr>
              <w:t xml:space="preserve"> – </w:t>
            </w:r>
            <w:r w:rsidRPr="009078D4">
              <w:rPr>
                <w:rFonts w:ascii="Century Gothic" w:hAnsi="Century Gothic"/>
                <w:sz w:val="18"/>
                <w:szCs w:val="18"/>
              </w:rPr>
              <w:t>Profesional Especializado Control Interno</w:t>
            </w:r>
          </w:p>
        </w:tc>
      </w:tr>
      <w:tr w:rsidR="001C5757" w:rsidRPr="009078D4" w:rsidTr="002604E5">
        <w:trPr>
          <w:jc w:val="center"/>
        </w:trPr>
        <w:tc>
          <w:tcPr>
            <w:tcW w:w="3614" w:type="dxa"/>
          </w:tcPr>
          <w:p w:rsidR="001C5757" w:rsidRPr="009078D4" w:rsidRDefault="001C5757" w:rsidP="001A7CB1">
            <w:pPr>
              <w:tabs>
                <w:tab w:val="left" w:pos="-70"/>
              </w:tabs>
              <w:ind w:hanging="70"/>
              <w:jc w:val="both"/>
              <w:rPr>
                <w:rFonts w:ascii="Century Gothic" w:hAnsi="Century Gothic"/>
                <w:sz w:val="18"/>
                <w:szCs w:val="18"/>
              </w:rPr>
            </w:pPr>
            <w:r w:rsidRPr="009078D4">
              <w:rPr>
                <w:rFonts w:ascii="Century Gothic" w:hAnsi="Century Gothic"/>
                <w:sz w:val="18"/>
                <w:szCs w:val="18"/>
              </w:rPr>
              <w:t xml:space="preserve"> Revisó:</w:t>
            </w:r>
          </w:p>
        </w:tc>
        <w:tc>
          <w:tcPr>
            <w:tcW w:w="9773" w:type="dxa"/>
          </w:tcPr>
          <w:p w:rsidR="001C5757" w:rsidRPr="009078D4" w:rsidRDefault="001C5757" w:rsidP="001A7CB1">
            <w:pPr>
              <w:jc w:val="both"/>
              <w:rPr>
                <w:rFonts w:ascii="Century Gothic" w:hAnsi="Century Gothic"/>
                <w:sz w:val="18"/>
                <w:szCs w:val="18"/>
              </w:rPr>
            </w:pPr>
            <w:r w:rsidRPr="009078D4">
              <w:rPr>
                <w:rFonts w:ascii="Century Gothic" w:hAnsi="Century Gothic"/>
                <w:sz w:val="18"/>
                <w:szCs w:val="18"/>
              </w:rPr>
              <w:t xml:space="preserve">Luz Stella Millán González – Representante de la Dirección </w:t>
            </w:r>
          </w:p>
        </w:tc>
      </w:tr>
      <w:tr w:rsidR="001C5757" w:rsidRPr="009078D4" w:rsidTr="002604E5">
        <w:trPr>
          <w:jc w:val="center"/>
        </w:trPr>
        <w:tc>
          <w:tcPr>
            <w:tcW w:w="3614" w:type="dxa"/>
          </w:tcPr>
          <w:p w:rsidR="001C5757" w:rsidRPr="009078D4" w:rsidRDefault="001C5757" w:rsidP="001A7CB1">
            <w:pPr>
              <w:jc w:val="both"/>
              <w:rPr>
                <w:rFonts w:ascii="Century Gothic" w:hAnsi="Century Gothic"/>
                <w:sz w:val="18"/>
                <w:szCs w:val="18"/>
              </w:rPr>
            </w:pPr>
            <w:r w:rsidRPr="009078D4">
              <w:rPr>
                <w:rFonts w:ascii="Century Gothic" w:hAnsi="Century Gothic"/>
                <w:sz w:val="18"/>
                <w:szCs w:val="18"/>
              </w:rPr>
              <w:t>Aprobó:</w:t>
            </w:r>
          </w:p>
        </w:tc>
        <w:tc>
          <w:tcPr>
            <w:tcW w:w="9773" w:type="dxa"/>
          </w:tcPr>
          <w:p w:rsidR="001C5757" w:rsidRPr="009078D4" w:rsidRDefault="001C5757" w:rsidP="001A7CB1">
            <w:pPr>
              <w:jc w:val="both"/>
              <w:rPr>
                <w:rFonts w:ascii="Century Gothic" w:hAnsi="Century Gothic"/>
                <w:sz w:val="18"/>
                <w:szCs w:val="18"/>
              </w:rPr>
            </w:pPr>
            <w:r w:rsidRPr="009078D4">
              <w:rPr>
                <w:rFonts w:ascii="Century Gothic" w:hAnsi="Century Gothic"/>
                <w:sz w:val="18"/>
                <w:szCs w:val="18"/>
              </w:rPr>
              <w:t xml:space="preserve">Maestra Gloria Castro Martínez - Directora </w:t>
            </w:r>
          </w:p>
        </w:tc>
      </w:tr>
    </w:tbl>
    <w:p w:rsidR="00820BB6" w:rsidRDefault="00820BB6">
      <w:pPr>
        <w:jc w:val="both"/>
        <w:rPr>
          <w:rFonts w:ascii="Century Gothic" w:hAnsi="Century Gothic" w:cs="Arial"/>
          <w:sz w:val="22"/>
          <w:szCs w:val="22"/>
        </w:rPr>
      </w:pPr>
    </w:p>
    <w:sectPr w:rsidR="00820BB6" w:rsidSect="0066069C">
      <w:headerReference w:type="default" r:id="rId8"/>
      <w:pgSz w:w="15840" w:h="12240" w:orient="landscape" w:code="1"/>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231" w:rsidRDefault="00BA2231">
      <w:r>
        <w:separator/>
      </w:r>
    </w:p>
  </w:endnote>
  <w:endnote w:type="continuationSeparator" w:id="1">
    <w:p w:rsidR="00BA2231" w:rsidRDefault="00BA22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231" w:rsidRDefault="00BA2231">
      <w:r>
        <w:separator/>
      </w:r>
    </w:p>
  </w:footnote>
  <w:footnote w:type="continuationSeparator" w:id="1">
    <w:p w:rsidR="00BA2231" w:rsidRDefault="00BA2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287" w:type="dxa"/>
      <w:tblInd w:w="250" w:type="dxa"/>
      <w:tblLayout w:type="fixed"/>
      <w:tblCellMar>
        <w:left w:w="70" w:type="dxa"/>
        <w:right w:w="70" w:type="dxa"/>
      </w:tblCellMar>
      <w:tblLook w:val="0000"/>
    </w:tblPr>
    <w:tblGrid>
      <w:gridCol w:w="2372"/>
      <w:gridCol w:w="7938"/>
      <w:gridCol w:w="2977"/>
    </w:tblGrid>
    <w:tr w:rsidR="00D92C92" w:rsidRPr="003B779B" w:rsidTr="0066069C">
      <w:trPr>
        <w:trHeight w:val="1610"/>
      </w:trPr>
      <w:tc>
        <w:tcPr>
          <w:tcW w:w="2372" w:type="dxa"/>
          <w:tcBorders>
            <w:top w:val="single" w:sz="4" w:space="0" w:color="auto"/>
            <w:left w:val="single" w:sz="4" w:space="0" w:color="auto"/>
            <w:bottom w:val="single" w:sz="4" w:space="0" w:color="auto"/>
          </w:tcBorders>
          <w:vAlign w:val="bottom"/>
        </w:tcPr>
        <w:p w:rsidR="00D92C92" w:rsidRPr="003B779B" w:rsidRDefault="00F67C47" w:rsidP="002853E0">
          <w:pPr>
            <w:rPr>
              <w:rFonts w:ascii="Arial" w:hAnsi="Arial" w:cs="Arial"/>
              <w:sz w:val="20"/>
              <w:szCs w:val="20"/>
            </w:rPr>
          </w:pPr>
          <w:r>
            <w:rPr>
              <w:rFonts w:ascii="Tahoma" w:hAnsi="Tahoma"/>
              <w:noProof/>
              <w:sz w:val="20"/>
              <w:lang w:val="es-CO" w:eastAsia="es-CO"/>
            </w:rPr>
            <w:drawing>
              <wp:inline distT="0" distB="0" distL="0" distR="0">
                <wp:extent cx="1376680" cy="1045210"/>
                <wp:effectExtent l="19050" t="0" r="0" b="0"/>
                <wp:docPr id="1" name="Imagen 1" descr="LOGO INCOLB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COLBALLET"/>
                        <pic:cNvPicPr>
                          <a:picLocks noChangeAspect="1" noChangeArrowheads="1"/>
                        </pic:cNvPicPr>
                      </pic:nvPicPr>
                      <pic:blipFill>
                        <a:blip r:embed="rId1"/>
                        <a:srcRect/>
                        <a:stretch>
                          <a:fillRect/>
                        </a:stretch>
                      </pic:blipFill>
                      <pic:spPr bwMode="auto">
                        <a:xfrm>
                          <a:off x="0" y="0"/>
                          <a:ext cx="1376680" cy="1045210"/>
                        </a:xfrm>
                        <a:prstGeom prst="rect">
                          <a:avLst/>
                        </a:prstGeom>
                        <a:noFill/>
                        <a:ln w="9525">
                          <a:noFill/>
                          <a:miter lim="800000"/>
                          <a:headEnd/>
                          <a:tailEnd/>
                        </a:ln>
                      </pic:spPr>
                    </pic:pic>
                  </a:graphicData>
                </a:graphic>
              </wp:inline>
            </w:drawing>
          </w:r>
        </w:p>
        <w:p w:rsidR="00D92C92" w:rsidRPr="003B779B" w:rsidRDefault="00D92C92" w:rsidP="002853E0">
          <w:pPr>
            <w:rPr>
              <w:rFonts w:ascii="Arial" w:hAnsi="Arial" w:cs="Arial"/>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D92C92" w:rsidRDefault="00D92C92" w:rsidP="002853E0">
          <w:pPr>
            <w:pStyle w:val="Ttulo5"/>
            <w:rPr>
              <w:rFonts w:cs="Arial"/>
              <w:sz w:val="32"/>
              <w:szCs w:val="32"/>
            </w:rPr>
          </w:pPr>
        </w:p>
        <w:p w:rsidR="00D92C92" w:rsidRPr="00C12252" w:rsidRDefault="00D92C92" w:rsidP="002853E0">
          <w:pPr>
            <w:pStyle w:val="Ttulo5"/>
            <w:rPr>
              <w:rFonts w:ascii="Verdana" w:hAnsi="Verdana" w:cs="Arial"/>
              <w:sz w:val="24"/>
            </w:rPr>
          </w:pPr>
          <w:r w:rsidRPr="00C12252">
            <w:rPr>
              <w:rFonts w:ascii="Verdana" w:hAnsi="Verdana" w:cs="Arial"/>
              <w:sz w:val="24"/>
            </w:rPr>
            <w:t>AUDITORIAS INTERNAS DE CALIDAD</w:t>
          </w:r>
        </w:p>
        <w:p w:rsidR="00D92C92" w:rsidRPr="003B779B" w:rsidRDefault="00D92C92" w:rsidP="002853E0">
          <w:pPr>
            <w:rPr>
              <w:rFonts w:ascii="Arial" w:hAnsi="Arial" w:cs="Arial"/>
              <w:sz w:val="20"/>
              <w:szCs w:val="20"/>
            </w:rPr>
          </w:pPr>
        </w:p>
        <w:p w:rsidR="00D92C92" w:rsidRPr="003B779B" w:rsidRDefault="00D92C92" w:rsidP="002853E0">
          <w:pPr>
            <w:jc w:val="center"/>
            <w:rPr>
              <w:rFonts w:ascii="Arial" w:hAnsi="Arial" w:cs="Arial"/>
              <w:b/>
              <w:sz w:val="20"/>
              <w:szCs w:val="20"/>
            </w:rPr>
          </w:pPr>
        </w:p>
        <w:p w:rsidR="00D92C92" w:rsidRPr="004F2138" w:rsidRDefault="000C3A66" w:rsidP="000C3A66">
          <w:pPr>
            <w:rPr>
              <w:rFonts w:ascii="Verdana" w:hAnsi="Verdana" w:cs="Arial"/>
              <w:b/>
              <w:sz w:val="16"/>
              <w:szCs w:val="16"/>
            </w:rPr>
          </w:pPr>
          <w:r>
            <w:rPr>
              <w:rFonts w:ascii="Verdana" w:hAnsi="Verdana" w:cs="Arial"/>
              <w:b/>
              <w:sz w:val="16"/>
              <w:szCs w:val="16"/>
            </w:rPr>
            <w:t>CÓDIGO: PR-</w:t>
          </w:r>
          <w:r w:rsidR="004F2138" w:rsidRPr="004F2138">
            <w:rPr>
              <w:rFonts w:ascii="Verdana" w:hAnsi="Verdana" w:cs="Arial"/>
              <w:b/>
              <w:sz w:val="16"/>
              <w:szCs w:val="16"/>
            </w:rPr>
            <w:t>C</w:t>
          </w:r>
          <w:r>
            <w:rPr>
              <w:rFonts w:ascii="Verdana" w:hAnsi="Verdana" w:cs="Arial"/>
              <w:b/>
              <w:sz w:val="16"/>
              <w:szCs w:val="16"/>
            </w:rPr>
            <w:t>I</w:t>
          </w:r>
          <w:r w:rsidR="004F2138" w:rsidRPr="004F2138">
            <w:rPr>
              <w:rFonts w:ascii="Verdana" w:hAnsi="Verdana" w:cs="Arial"/>
              <w:b/>
              <w:sz w:val="16"/>
              <w:szCs w:val="16"/>
            </w:rPr>
            <w:t>-0</w:t>
          </w:r>
          <w:r>
            <w:rPr>
              <w:rFonts w:ascii="Verdana" w:hAnsi="Verdana" w:cs="Arial"/>
              <w:b/>
              <w:sz w:val="16"/>
              <w:szCs w:val="16"/>
            </w:rPr>
            <w:t>1</w:t>
          </w:r>
        </w:p>
      </w:tc>
      <w:tc>
        <w:tcPr>
          <w:tcW w:w="2977" w:type="dxa"/>
          <w:tcBorders>
            <w:top w:val="single" w:sz="4" w:space="0" w:color="auto"/>
            <w:left w:val="nil"/>
            <w:bottom w:val="single" w:sz="4" w:space="0" w:color="auto"/>
            <w:right w:val="single" w:sz="4" w:space="0" w:color="auto"/>
          </w:tcBorders>
          <w:vAlign w:val="center"/>
        </w:tcPr>
        <w:p w:rsidR="00C12252" w:rsidRPr="00C12252" w:rsidRDefault="00D92C92">
          <w:pPr>
            <w:rPr>
              <w:rFonts w:ascii="Verdana" w:hAnsi="Verdana"/>
              <w:b/>
              <w:sz w:val="16"/>
              <w:szCs w:val="16"/>
            </w:rPr>
          </w:pPr>
          <w:r w:rsidRPr="00C12252">
            <w:rPr>
              <w:rFonts w:ascii="Verdana" w:hAnsi="Verdana" w:cs="Arial"/>
              <w:b/>
              <w:sz w:val="16"/>
              <w:szCs w:val="16"/>
            </w:rPr>
            <w:t>VERSION:</w:t>
          </w:r>
          <w:r w:rsidR="00A009D9">
            <w:rPr>
              <w:rFonts w:ascii="Verdana" w:hAnsi="Verdana" w:cs="Arial"/>
              <w:b/>
              <w:sz w:val="16"/>
              <w:szCs w:val="16"/>
            </w:rPr>
            <w:t xml:space="preserve"> </w:t>
          </w:r>
          <w:r w:rsidR="00986B69">
            <w:rPr>
              <w:rFonts w:ascii="Verdana" w:hAnsi="Verdana" w:cs="Arial"/>
              <w:b/>
              <w:sz w:val="16"/>
              <w:szCs w:val="16"/>
            </w:rPr>
            <w:t>0</w:t>
          </w:r>
          <w:r w:rsidR="0094734F">
            <w:rPr>
              <w:rFonts w:ascii="Verdana" w:hAnsi="Verdana" w:cs="Arial"/>
              <w:b/>
              <w:sz w:val="16"/>
              <w:szCs w:val="16"/>
            </w:rPr>
            <w:t>3</w:t>
          </w:r>
          <w:r w:rsidR="0066069C">
            <w:rPr>
              <w:rFonts w:ascii="Verdana" w:hAnsi="Verdana" w:cs="Arial"/>
              <w:b/>
              <w:sz w:val="16"/>
              <w:szCs w:val="16"/>
            </w:rPr>
            <w:t xml:space="preserve"> </w:t>
          </w:r>
          <w:r w:rsidR="0066069C">
            <w:rPr>
              <w:rFonts w:ascii="Verdana" w:hAnsi="Verdana" w:cs="Arial"/>
              <w:b/>
              <w:sz w:val="16"/>
              <w:szCs w:val="16"/>
            </w:rPr>
            <w:br/>
          </w:r>
          <w:r w:rsidR="0066069C">
            <w:rPr>
              <w:rFonts w:ascii="Verdana" w:hAnsi="Verdana" w:cs="Arial"/>
              <w:b/>
              <w:sz w:val="16"/>
              <w:szCs w:val="16"/>
            </w:rPr>
            <w:br/>
          </w:r>
          <w:r w:rsidRPr="00C12252">
            <w:rPr>
              <w:rFonts w:ascii="Verdana" w:hAnsi="Verdana" w:cs="Arial"/>
              <w:b/>
              <w:sz w:val="16"/>
              <w:szCs w:val="16"/>
            </w:rPr>
            <w:t>VIGENCIA:</w:t>
          </w:r>
          <w:r w:rsidR="00C12252" w:rsidRPr="00C12252">
            <w:rPr>
              <w:rFonts w:ascii="Verdana" w:hAnsi="Verdana" w:cs="Arial"/>
              <w:b/>
              <w:sz w:val="16"/>
              <w:szCs w:val="16"/>
            </w:rPr>
            <w:t xml:space="preserve"> </w:t>
          </w:r>
          <w:r w:rsidR="00D93FF4">
            <w:rPr>
              <w:rFonts w:ascii="Verdana" w:hAnsi="Verdana" w:cs="Arial"/>
              <w:b/>
              <w:sz w:val="16"/>
              <w:szCs w:val="16"/>
            </w:rPr>
            <w:t>Marzo  02</w:t>
          </w:r>
          <w:r w:rsidR="00A009D9">
            <w:rPr>
              <w:rFonts w:ascii="Verdana" w:hAnsi="Verdana" w:cs="Arial"/>
              <w:b/>
              <w:sz w:val="16"/>
              <w:szCs w:val="16"/>
            </w:rPr>
            <w:t xml:space="preserve"> de 201</w:t>
          </w:r>
          <w:r w:rsidR="0094734F">
            <w:rPr>
              <w:rFonts w:ascii="Verdana" w:hAnsi="Verdana" w:cs="Arial"/>
              <w:b/>
              <w:sz w:val="16"/>
              <w:szCs w:val="16"/>
            </w:rPr>
            <w:t>2</w:t>
          </w:r>
          <w:r w:rsidRPr="00C12252">
            <w:rPr>
              <w:rFonts w:ascii="Verdana" w:hAnsi="Verdana" w:cs="Arial"/>
              <w:b/>
              <w:sz w:val="16"/>
              <w:szCs w:val="16"/>
            </w:rPr>
            <w:br/>
          </w:r>
          <w:r w:rsidRPr="00C12252">
            <w:rPr>
              <w:rFonts w:ascii="Verdana" w:hAnsi="Verdana" w:cs="Arial"/>
              <w:b/>
              <w:sz w:val="16"/>
              <w:szCs w:val="16"/>
            </w:rPr>
            <w:br/>
          </w:r>
          <w:r w:rsidR="00C12252" w:rsidRPr="00C12252">
            <w:rPr>
              <w:rFonts w:ascii="Verdana" w:hAnsi="Verdana"/>
              <w:b/>
              <w:sz w:val="16"/>
              <w:szCs w:val="16"/>
            </w:rPr>
            <w:t xml:space="preserve">Página </w:t>
          </w:r>
          <w:r w:rsidR="00FE54CE" w:rsidRPr="00C12252">
            <w:rPr>
              <w:rFonts w:ascii="Verdana" w:hAnsi="Verdana"/>
              <w:b/>
              <w:sz w:val="16"/>
              <w:szCs w:val="16"/>
            </w:rPr>
            <w:fldChar w:fldCharType="begin"/>
          </w:r>
          <w:r w:rsidR="00C12252" w:rsidRPr="00C12252">
            <w:rPr>
              <w:rFonts w:ascii="Verdana" w:hAnsi="Verdana"/>
              <w:b/>
              <w:sz w:val="16"/>
              <w:szCs w:val="16"/>
            </w:rPr>
            <w:instrText xml:space="preserve"> PAGE </w:instrText>
          </w:r>
          <w:r w:rsidR="00FE54CE" w:rsidRPr="00C12252">
            <w:rPr>
              <w:rFonts w:ascii="Verdana" w:hAnsi="Verdana"/>
              <w:b/>
              <w:sz w:val="16"/>
              <w:szCs w:val="16"/>
            </w:rPr>
            <w:fldChar w:fldCharType="separate"/>
          </w:r>
          <w:r w:rsidR="00B6532E">
            <w:rPr>
              <w:rFonts w:ascii="Verdana" w:hAnsi="Verdana"/>
              <w:b/>
              <w:noProof/>
              <w:sz w:val="16"/>
              <w:szCs w:val="16"/>
            </w:rPr>
            <w:t>5</w:t>
          </w:r>
          <w:r w:rsidR="00FE54CE" w:rsidRPr="00C12252">
            <w:rPr>
              <w:rFonts w:ascii="Verdana" w:hAnsi="Verdana"/>
              <w:b/>
              <w:sz w:val="16"/>
              <w:szCs w:val="16"/>
            </w:rPr>
            <w:fldChar w:fldCharType="end"/>
          </w:r>
          <w:r w:rsidR="00C12252" w:rsidRPr="00C12252">
            <w:rPr>
              <w:rFonts w:ascii="Verdana" w:hAnsi="Verdana"/>
              <w:b/>
              <w:sz w:val="16"/>
              <w:szCs w:val="16"/>
            </w:rPr>
            <w:t xml:space="preserve"> de </w:t>
          </w:r>
          <w:r w:rsidR="00FE54CE" w:rsidRPr="00C12252">
            <w:rPr>
              <w:rFonts w:ascii="Verdana" w:hAnsi="Verdana"/>
              <w:b/>
              <w:sz w:val="16"/>
              <w:szCs w:val="16"/>
            </w:rPr>
            <w:fldChar w:fldCharType="begin"/>
          </w:r>
          <w:r w:rsidR="00C12252" w:rsidRPr="00C12252">
            <w:rPr>
              <w:rFonts w:ascii="Verdana" w:hAnsi="Verdana"/>
              <w:b/>
              <w:sz w:val="16"/>
              <w:szCs w:val="16"/>
            </w:rPr>
            <w:instrText xml:space="preserve"> NUMPAGES  </w:instrText>
          </w:r>
          <w:r w:rsidR="00FE54CE" w:rsidRPr="00C12252">
            <w:rPr>
              <w:rFonts w:ascii="Verdana" w:hAnsi="Verdana"/>
              <w:b/>
              <w:sz w:val="16"/>
              <w:szCs w:val="16"/>
            </w:rPr>
            <w:fldChar w:fldCharType="separate"/>
          </w:r>
          <w:r w:rsidR="00B6532E">
            <w:rPr>
              <w:rFonts w:ascii="Verdana" w:hAnsi="Verdana"/>
              <w:b/>
              <w:noProof/>
              <w:sz w:val="16"/>
              <w:szCs w:val="16"/>
            </w:rPr>
            <w:t>5</w:t>
          </w:r>
          <w:r w:rsidR="00FE54CE" w:rsidRPr="00C12252">
            <w:rPr>
              <w:rFonts w:ascii="Verdana" w:hAnsi="Verdana"/>
              <w:b/>
              <w:sz w:val="16"/>
              <w:szCs w:val="16"/>
            </w:rPr>
            <w:fldChar w:fldCharType="end"/>
          </w:r>
        </w:p>
        <w:p w:rsidR="00D92C92" w:rsidRPr="003B779B" w:rsidRDefault="00D92C92" w:rsidP="009C7A4F">
          <w:pPr>
            <w:rPr>
              <w:rFonts w:ascii="Arial" w:hAnsi="Arial" w:cs="Arial"/>
              <w:b/>
              <w:sz w:val="20"/>
              <w:szCs w:val="20"/>
            </w:rPr>
          </w:pPr>
        </w:p>
      </w:tc>
    </w:tr>
  </w:tbl>
  <w:p w:rsidR="00D92C92" w:rsidRDefault="00D92C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B8E"/>
    <w:multiLevelType w:val="hybridMultilevel"/>
    <w:tmpl w:val="D0C80FAE"/>
    <w:lvl w:ilvl="0" w:tplc="F1C4AF80">
      <w:start w:val="1"/>
      <w:numFmt w:val="bullet"/>
      <w:lvlText w:val=""/>
      <w:lvlJc w:val="left"/>
      <w:pPr>
        <w:tabs>
          <w:tab w:val="num" w:pos="1105"/>
        </w:tabs>
        <w:ind w:left="1105" w:hanging="397"/>
      </w:pPr>
      <w:rPr>
        <w:rFonts w:ascii="Wingdings" w:hAnsi="Wingdings" w:hint="default"/>
      </w:rPr>
    </w:lvl>
    <w:lvl w:ilvl="1" w:tplc="47723F18" w:tentative="1">
      <w:start w:val="1"/>
      <w:numFmt w:val="bullet"/>
      <w:lvlText w:val="o"/>
      <w:lvlJc w:val="left"/>
      <w:pPr>
        <w:tabs>
          <w:tab w:val="num" w:pos="2148"/>
        </w:tabs>
        <w:ind w:left="2148" w:hanging="360"/>
      </w:pPr>
      <w:rPr>
        <w:rFonts w:ascii="Courier New" w:hAnsi="Courier New" w:hint="default"/>
      </w:rPr>
    </w:lvl>
    <w:lvl w:ilvl="2" w:tplc="DA50B26E" w:tentative="1">
      <w:start w:val="1"/>
      <w:numFmt w:val="bullet"/>
      <w:lvlText w:val=""/>
      <w:lvlJc w:val="left"/>
      <w:pPr>
        <w:tabs>
          <w:tab w:val="num" w:pos="2868"/>
        </w:tabs>
        <w:ind w:left="2868" w:hanging="360"/>
      </w:pPr>
      <w:rPr>
        <w:rFonts w:ascii="Wingdings" w:hAnsi="Wingdings" w:hint="default"/>
      </w:rPr>
    </w:lvl>
    <w:lvl w:ilvl="3" w:tplc="BF188B4C" w:tentative="1">
      <w:start w:val="1"/>
      <w:numFmt w:val="bullet"/>
      <w:lvlText w:val=""/>
      <w:lvlJc w:val="left"/>
      <w:pPr>
        <w:tabs>
          <w:tab w:val="num" w:pos="3588"/>
        </w:tabs>
        <w:ind w:left="3588" w:hanging="360"/>
      </w:pPr>
      <w:rPr>
        <w:rFonts w:ascii="Symbol" w:hAnsi="Symbol" w:hint="default"/>
      </w:rPr>
    </w:lvl>
    <w:lvl w:ilvl="4" w:tplc="5C7A2EA0" w:tentative="1">
      <w:start w:val="1"/>
      <w:numFmt w:val="bullet"/>
      <w:lvlText w:val="o"/>
      <w:lvlJc w:val="left"/>
      <w:pPr>
        <w:tabs>
          <w:tab w:val="num" w:pos="4308"/>
        </w:tabs>
        <w:ind w:left="4308" w:hanging="360"/>
      </w:pPr>
      <w:rPr>
        <w:rFonts w:ascii="Courier New" w:hAnsi="Courier New" w:hint="default"/>
      </w:rPr>
    </w:lvl>
    <w:lvl w:ilvl="5" w:tplc="100E2774" w:tentative="1">
      <w:start w:val="1"/>
      <w:numFmt w:val="bullet"/>
      <w:lvlText w:val=""/>
      <w:lvlJc w:val="left"/>
      <w:pPr>
        <w:tabs>
          <w:tab w:val="num" w:pos="5028"/>
        </w:tabs>
        <w:ind w:left="5028" w:hanging="360"/>
      </w:pPr>
      <w:rPr>
        <w:rFonts w:ascii="Wingdings" w:hAnsi="Wingdings" w:hint="default"/>
      </w:rPr>
    </w:lvl>
    <w:lvl w:ilvl="6" w:tplc="0BF65F1A" w:tentative="1">
      <w:start w:val="1"/>
      <w:numFmt w:val="bullet"/>
      <w:lvlText w:val=""/>
      <w:lvlJc w:val="left"/>
      <w:pPr>
        <w:tabs>
          <w:tab w:val="num" w:pos="5748"/>
        </w:tabs>
        <w:ind w:left="5748" w:hanging="360"/>
      </w:pPr>
      <w:rPr>
        <w:rFonts w:ascii="Symbol" w:hAnsi="Symbol" w:hint="default"/>
      </w:rPr>
    </w:lvl>
    <w:lvl w:ilvl="7" w:tplc="CA9EA232" w:tentative="1">
      <w:start w:val="1"/>
      <w:numFmt w:val="bullet"/>
      <w:lvlText w:val="o"/>
      <w:lvlJc w:val="left"/>
      <w:pPr>
        <w:tabs>
          <w:tab w:val="num" w:pos="6468"/>
        </w:tabs>
        <w:ind w:left="6468" w:hanging="360"/>
      </w:pPr>
      <w:rPr>
        <w:rFonts w:ascii="Courier New" w:hAnsi="Courier New" w:hint="default"/>
      </w:rPr>
    </w:lvl>
    <w:lvl w:ilvl="8" w:tplc="E966844C" w:tentative="1">
      <w:start w:val="1"/>
      <w:numFmt w:val="bullet"/>
      <w:lvlText w:val=""/>
      <w:lvlJc w:val="left"/>
      <w:pPr>
        <w:tabs>
          <w:tab w:val="num" w:pos="7188"/>
        </w:tabs>
        <w:ind w:left="7188" w:hanging="360"/>
      </w:pPr>
      <w:rPr>
        <w:rFonts w:ascii="Wingdings" w:hAnsi="Wingdings" w:hint="default"/>
      </w:rPr>
    </w:lvl>
  </w:abstractNum>
  <w:abstractNum w:abstractNumId="1">
    <w:nsid w:val="023C6DDC"/>
    <w:multiLevelType w:val="hybridMultilevel"/>
    <w:tmpl w:val="B6B011F0"/>
    <w:lvl w:ilvl="0" w:tplc="B6322A04">
      <w:start w:val="1"/>
      <w:numFmt w:val="bullet"/>
      <w:lvlText w:val=""/>
      <w:lvlJc w:val="left"/>
      <w:pPr>
        <w:tabs>
          <w:tab w:val="num" w:pos="360"/>
        </w:tabs>
        <w:ind w:left="360" w:hanging="360"/>
      </w:pPr>
      <w:rPr>
        <w:rFonts w:ascii="Wingdings" w:hAnsi="Wingdings" w:hint="default"/>
      </w:rPr>
    </w:lvl>
    <w:lvl w:ilvl="1" w:tplc="2490FF76" w:tentative="1">
      <w:start w:val="1"/>
      <w:numFmt w:val="bullet"/>
      <w:lvlText w:val="o"/>
      <w:lvlJc w:val="left"/>
      <w:pPr>
        <w:tabs>
          <w:tab w:val="num" w:pos="1440"/>
        </w:tabs>
        <w:ind w:left="1440" w:hanging="360"/>
      </w:pPr>
      <w:rPr>
        <w:rFonts w:ascii="Courier New" w:hAnsi="Courier New" w:hint="default"/>
      </w:rPr>
    </w:lvl>
    <w:lvl w:ilvl="2" w:tplc="E99A7B88" w:tentative="1">
      <w:start w:val="1"/>
      <w:numFmt w:val="bullet"/>
      <w:lvlText w:val=""/>
      <w:lvlJc w:val="left"/>
      <w:pPr>
        <w:tabs>
          <w:tab w:val="num" w:pos="2160"/>
        </w:tabs>
        <w:ind w:left="2160" w:hanging="360"/>
      </w:pPr>
      <w:rPr>
        <w:rFonts w:ascii="Wingdings" w:hAnsi="Wingdings" w:hint="default"/>
      </w:rPr>
    </w:lvl>
    <w:lvl w:ilvl="3" w:tplc="A1C0AF88" w:tentative="1">
      <w:start w:val="1"/>
      <w:numFmt w:val="bullet"/>
      <w:lvlText w:val=""/>
      <w:lvlJc w:val="left"/>
      <w:pPr>
        <w:tabs>
          <w:tab w:val="num" w:pos="2880"/>
        </w:tabs>
        <w:ind w:left="2880" w:hanging="360"/>
      </w:pPr>
      <w:rPr>
        <w:rFonts w:ascii="Symbol" w:hAnsi="Symbol" w:hint="default"/>
      </w:rPr>
    </w:lvl>
    <w:lvl w:ilvl="4" w:tplc="75F48512" w:tentative="1">
      <w:start w:val="1"/>
      <w:numFmt w:val="bullet"/>
      <w:lvlText w:val="o"/>
      <w:lvlJc w:val="left"/>
      <w:pPr>
        <w:tabs>
          <w:tab w:val="num" w:pos="3600"/>
        </w:tabs>
        <w:ind w:left="3600" w:hanging="360"/>
      </w:pPr>
      <w:rPr>
        <w:rFonts w:ascii="Courier New" w:hAnsi="Courier New" w:hint="default"/>
      </w:rPr>
    </w:lvl>
    <w:lvl w:ilvl="5" w:tplc="6390E65A" w:tentative="1">
      <w:start w:val="1"/>
      <w:numFmt w:val="bullet"/>
      <w:lvlText w:val=""/>
      <w:lvlJc w:val="left"/>
      <w:pPr>
        <w:tabs>
          <w:tab w:val="num" w:pos="4320"/>
        </w:tabs>
        <w:ind w:left="4320" w:hanging="360"/>
      </w:pPr>
      <w:rPr>
        <w:rFonts w:ascii="Wingdings" w:hAnsi="Wingdings" w:hint="default"/>
      </w:rPr>
    </w:lvl>
    <w:lvl w:ilvl="6" w:tplc="947E1D06" w:tentative="1">
      <w:start w:val="1"/>
      <w:numFmt w:val="bullet"/>
      <w:lvlText w:val=""/>
      <w:lvlJc w:val="left"/>
      <w:pPr>
        <w:tabs>
          <w:tab w:val="num" w:pos="5040"/>
        </w:tabs>
        <w:ind w:left="5040" w:hanging="360"/>
      </w:pPr>
      <w:rPr>
        <w:rFonts w:ascii="Symbol" w:hAnsi="Symbol" w:hint="default"/>
      </w:rPr>
    </w:lvl>
    <w:lvl w:ilvl="7" w:tplc="BD0ABEE2" w:tentative="1">
      <w:start w:val="1"/>
      <w:numFmt w:val="bullet"/>
      <w:lvlText w:val="o"/>
      <w:lvlJc w:val="left"/>
      <w:pPr>
        <w:tabs>
          <w:tab w:val="num" w:pos="5760"/>
        </w:tabs>
        <w:ind w:left="5760" w:hanging="360"/>
      </w:pPr>
      <w:rPr>
        <w:rFonts w:ascii="Courier New" w:hAnsi="Courier New" w:hint="default"/>
      </w:rPr>
    </w:lvl>
    <w:lvl w:ilvl="8" w:tplc="92E27092" w:tentative="1">
      <w:start w:val="1"/>
      <w:numFmt w:val="bullet"/>
      <w:lvlText w:val=""/>
      <w:lvlJc w:val="left"/>
      <w:pPr>
        <w:tabs>
          <w:tab w:val="num" w:pos="6480"/>
        </w:tabs>
        <w:ind w:left="6480" w:hanging="360"/>
      </w:pPr>
      <w:rPr>
        <w:rFonts w:ascii="Wingdings" w:hAnsi="Wingdings" w:hint="default"/>
      </w:rPr>
    </w:lvl>
  </w:abstractNum>
  <w:abstractNum w:abstractNumId="2">
    <w:nsid w:val="02680EA9"/>
    <w:multiLevelType w:val="multilevel"/>
    <w:tmpl w:val="4F1E8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F409B3"/>
    <w:multiLevelType w:val="hybridMultilevel"/>
    <w:tmpl w:val="60A28058"/>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624157F"/>
    <w:multiLevelType w:val="hybridMultilevel"/>
    <w:tmpl w:val="A69AF090"/>
    <w:lvl w:ilvl="0" w:tplc="1DB86E6C">
      <w:start w:val="1"/>
      <w:numFmt w:val="bullet"/>
      <w:lvlText w:val=""/>
      <w:lvlJc w:val="left"/>
      <w:pPr>
        <w:tabs>
          <w:tab w:val="num" w:pos="397"/>
        </w:tabs>
        <w:ind w:left="397" w:hanging="397"/>
      </w:pPr>
      <w:rPr>
        <w:rFonts w:ascii="Wingdings" w:hAnsi="Wingdings" w:hint="default"/>
      </w:rPr>
    </w:lvl>
    <w:lvl w:ilvl="1" w:tplc="AED0CD20" w:tentative="1">
      <w:start w:val="1"/>
      <w:numFmt w:val="bullet"/>
      <w:lvlText w:val="o"/>
      <w:lvlJc w:val="left"/>
      <w:pPr>
        <w:tabs>
          <w:tab w:val="num" w:pos="1440"/>
        </w:tabs>
        <w:ind w:left="1440" w:hanging="360"/>
      </w:pPr>
      <w:rPr>
        <w:rFonts w:ascii="Courier New" w:hAnsi="Courier New" w:hint="default"/>
      </w:rPr>
    </w:lvl>
    <w:lvl w:ilvl="2" w:tplc="C960DFC4" w:tentative="1">
      <w:start w:val="1"/>
      <w:numFmt w:val="bullet"/>
      <w:lvlText w:val=""/>
      <w:lvlJc w:val="left"/>
      <w:pPr>
        <w:tabs>
          <w:tab w:val="num" w:pos="2160"/>
        </w:tabs>
        <w:ind w:left="2160" w:hanging="360"/>
      </w:pPr>
      <w:rPr>
        <w:rFonts w:ascii="Wingdings" w:hAnsi="Wingdings" w:hint="default"/>
      </w:rPr>
    </w:lvl>
    <w:lvl w:ilvl="3" w:tplc="F1841142" w:tentative="1">
      <w:start w:val="1"/>
      <w:numFmt w:val="bullet"/>
      <w:lvlText w:val=""/>
      <w:lvlJc w:val="left"/>
      <w:pPr>
        <w:tabs>
          <w:tab w:val="num" w:pos="2880"/>
        </w:tabs>
        <w:ind w:left="2880" w:hanging="360"/>
      </w:pPr>
      <w:rPr>
        <w:rFonts w:ascii="Symbol" w:hAnsi="Symbol" w:hint="default"/>
      </w:rPr>
    </w:lvl>
    <w:lvl w:ilvl="4" w:tplc="86A0075A" w:tentative="1">
      <w:start w:val="1"/>
      <w:numFmt w:val="bullet"/>
      <w:lvlText w:val="o"/>
      <w:lvlJc w:val="left"/>
      <w:pPr>
        <w:tabs>
          <w:tab w:val="num" w:pos="3600"/>
        </w:tabs>
        <w:ind w:left="3600" w:hanging="360"/>
      </w:pPr>
      <w:rPr>
        <w:rFonts w:ascii="Courier New" w:hAnsi="Courier New" w:hint="default"/>
      </w:rPr>
    </w:lvl>
    <w:lvl w:ilvl="5" w:tplc="5FB0592E" w:tentative="1">
      <w:start w:val="1"/>
      <w:numFmt w:val="bullet"/>
      <w:lvlText w:val=""/>
      <w:lvlJc w:val="left"/>
      <w:pPr>
        <w:tabs>
          <w:tab w:val="num" w:pos="4320"/>
        </w:tabs>
        <w:ind w:left="4320" w:hanging="360"/>
      </w:pPr>
      <w:rPr>
        <w:rFonts w:ascii="Wingdings" w:hAnsi="Wingdings" w:hint="default"/>
      </w:rPr>
    </w:lvl>
    <w:lvl w:ilvl="6" w:tplc="9A2E3BDA" w:tentative="1">
      <w:start w:val="1"/>
      <w:numFmt w:val="bullet"/>
      <w:lvlText w:val=""/>
      <w:lvlJc w:val="left"/>
      <w:pPr>
        <w:tabs>
          <w:tab w:val="num" w:pos="5040"/>
        </w:tabs>
        <w:ind w:left="5040" w:hanging="360"/>
      </w:pPr>
      <w:rPr>
        <w:rFonts w:ascii="Symbol" w:hAnsi="Symbol" w:hint="default"/>
      </w:rPr>
    </w:lvl>
    <w:lvl w:ilvl="7" w:tplc="9BA20B44" w:tentative="1">
      <w:start w:val="1"/>
      <w:numFmt w:val="bullet"/>
      <w:lvlText w:val="o"/>
      <w:lvlJc w:val="left"/>
      <w:pPr>
        <w:tabs>
          <w:tab w:val="num" w:pos="5760"/>
        </w:tabs>
        <w:ind w:left="5760" w:hanging="360"/>
      </w:pPr>
      <w:rPr>
        <w:rFonts w:ascii="Courier New" w:hAnsi="Courier New" w:hint="default"/>
      </w:rPr>
    </w:lvl>
    <w:lvl w:ilvl="8" w:tplc="98E04272" w:tentative="1">
      <w:start w:val="1"/>
      <w:numFmt w:val="bullet"/>
      <w:lvlText w:val=""/>
      <w:lvlJc w:val="left"/>
      <w:pPr>
        <w:tabs>
          <w:tab w:val="num" w:pos="6480"/>
        </w:tabs>
        <w:ind w:left="6480" w:hanging="360"/>
      </w:pPr>
      <w:rPr>
        <w:rFonts w:ascii="Wingdings" w:hAnsi="Wingdings" w:hint="default"/>
      </w:rPr>
    </w:lvl>
  </w:abstractNum>
  <w:abstractNum w:abstractNumId="5">
    <w:nsid w:val="16AF7EF9"/>
    <w:multiLevelType w:val="hybridMultilevel"/>
    <w:tmpl w:val="F4DC4D50"/>
    <w:lvl w:ilvl="0" w:tplc="51C67AF4">
      <w:start w:val="1"/>
      <w:numFmt w:val="bullet"/>
      <w:lvlText w:val=""/>
      <w:lvlJc w:val="left"/>
      <w:pPr>
        <w:tabs>
          <w:tab w:val="num" w:pos="360"/>
        </w:tabs>
        <w:ind w:left="360" w:hanging="360"/>
      </w:pPr>
      <w:rPr>
        <w:rFonts w:ascii="Wingdings" w:hAnsi="Wingdings" w:hint="default"/>
      </w:rPr>
    </w:lvl>
    <w:lvl w:ilvl="1" w:tplc="65828604" w:tentative="1">
      <w:start w:val="1"/>
      <w:numFmt w:val="bullet"/>
      <w:lvlText w:val="o"/>
      <w:lvlJc w:val="left"/>
      <w:pPr>
        <w:tabs>
          <w:tab w:val="num" w:pos="1440"/>
        </w:tabs>
        <w:ind w:left="1440" w:hanging="360"/>
      </w:pPr>
      <w:rPr>
        <w:rFonts w:ascii="Courier New" w:hAnsi="Courier New" w:hint="default"/>
      </w:rPr>
    </w:lvl>
    <w:lvl w:ilvl="2" w:tplc="EB40ACBC" w:tentative="1">
      <w:start w:val="1"/>
      <w:numFmt w:val="bullet"/>
      <w:lvlText w:val=""/>
      <w:lvlJc w:val="left"/>
      <w:pPr>
        <w:tabs>
          <w:tab w:val="num" w:pos="2160"/>
        </w:tabs>
        <w:ind w:left="2160" w:hanging="360"/>
      </w:pPr>
      <w:rPr>
        <w:rFonts w:ascii="Wingdings" w:hAnsi="Wingdings" w:hint="default"/>
      </w:rPr>
    </w:lvl>
    <w:lvl w:ilvl="3" w:tplc="2D009D9C" w:tentative="1">
      <w:start w:val="1"/>
      <w:numFmt w:val="bullet"/>
      <w:lvlText w:val=""/>
      <w:lvlJc w:val="left"/>
      <w:pPr>
        <w:tabs>
          <w:tab w:val="num" w:pos="2880"/>
        </w:tabs>
        <w:ind w:left="2880" w:hanging="360"/>
      </w:pPr>
      <w:rPr>
        <w:rFonts w:ascii="Symbol" w:hAnsi="Symbol" w:hint="default"/>
      </w:rPr>
    </w:lvl>
    <w:lvl w:ilvl="4" w:tplc="167E5A72" w:tentative="1">
      <w:start w:val="1"/>
      <w:numFmt w:val="bullet"/>
      <w:lvlText w:val="o"/>
      <w:lvlJc w:val="left"/>
      <w:pPr>
        <w:tabs>
          <w:tab w:val="num" w:pos="3600"/>
        </w:tabs>
        <w:ind w:left="3600" w:hanging="360"/>
      </w:pPr>
      <w:rPr>
        <w:rFonts w:ascii="Courier New" w:hAnsi="Courier New" w:hint="default"/>
      </w:rPr>
    </w:lvl>
    <w:lvl w:ilvl="5" w:tplc="518E13D8" w:tentative="1">
      <w:start w:val="1"/>
      <w:numFmt w:val="bullet"/>
      <w:lvlText w:val=""/>
      <w:lvlJc w:val="left"/>
      <w:pPr>
        <w:tabs>
          <w:tab w:val="num" w:pos="4320"/>
        </w:tabs>
        <w:ind w:left="4320" w:hanging="360"/>
      </w:pPr>
      <w:rPr>
        <w:rFonts w:ascii="Wingdings" w:hAnsi="Wingdings" w:hint="default"/>
      </w:rPr>
    </w:lvl>
    <w:lvl w:ilvl="6" w:tplc="877C4394" w:tentative="1">
      <w:start w:val="1"/>
      <w:numFmt w:val="bullet"/>
      <w:lvlText w:val=""/>
      <w:lvlJc w:val="left"/>
      <w:pPr>
        <w:tabs>
          <w:tab w:val="num" w:pos="5040"/>
        </w:tabs>
        <w:ind w:left="5040" w:hanging="360"/>
      </w:pPr>
      <w:rPr>
        <w:rFonts w:ascii="Symbol" w:hAnsi="Symbol" w:hint="default"/>
      </w:rPr>
    </w:lvl>
    <w:lvl w:ilvl="7" w:tplc="F508E994" w:tentative="1">
      <w:start w:val="1"/>
      <w:numFmt w:val="bullet"/>
      <w:lvlText w:val="o"/>
      <w:lvlJc w:val="left"/>
      <w:pPr>
        <w:tabs>
          <w:tab w:val="num" w:pos="5760"/>
        </w:tabs>
        <w:ind w:left="5760" w:hanging="360"/>
      </w:pPr>
      <w:rPr>
        <w:rFonts w:ascii="Courier New" w:hAnsi="Courier New" w:hint="default"/>
      </w:rPr>
    </w:lvl>
    <w:lvl w:ilvl="8" w:tplc="65888BBC" w:tentative="1">
      <w:start w:val="1"/>
      <w:numFmt w:val="bullet"/>
      <w:lvlText w:val=""/>
      <w:lvlJc w:val="left"/>
      <w:pPr>
        <w:tabs>
          <w:tab w:val="num" w:pos="6480"/>
        </w:tabs>
        <w:ind w:left="6480" w:hanging="360"/>
      </w:pPr>
      <w:rPr>
        <w:rFonts w:ascii="Wingdings" w:hAnsi="Wingdings" w:hint="default"/>
      </w:rPr>
    </w:lvl>
  </w:abstractNum>
  <w:abstractNum w:abstractNumId="6">
    <w:nsid w:val="17BB197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7">
    <w:nsid w:val="189B2B63"/>
    <w:multiLevelType w:val="hybridMultilevel"/>
    <w:tmpl w:val="788CFA7C"/>
    <w:lvl w:ilvl="0" w:tplc="48D8EC4C">
      <w:start w:val="1"/>
      <w:numFmt w:val="bullet"/>
      <w:lvlText w:val=""/>
      <w:lvlJc w:val="left"/>
      <w:pPr>
        <w:tabs>
          <w:tab w:val="num" w:pos="360"/>
        </w:tabs>
        <w:ind w:left="360" w:hanging="360"/>
      </w:pPr>
      <w:rPr>
        <w:rFonts w:ascii="Wingdings" w:hAnsi="Wingdings" w:hint="default"/>
      </w:rPr>
    </w:lvl>
    <w:lvl w:ilvl="1" w:tplc="E34C62FA" w:tentative="1">
      <w:start w:val="1"/>
      <w:numFmt w:val="bullet"/>
      <w:lvlText w:val="o"/>
      <w:lvlJc w:val="left"/>
      <w:pPr>
        <w:tabs>
          <w:tab w:val="num" w:pos="1440"/>
        </w:tabs>
        <w:ind w:left="1440" w:hanging="360"/>
      </w:pPr>
      <w:rPr>
        <w:rFonts w:ascii="Courier New" w:hAnsi="Courier New" w:hint="default"/>
      </w:rPr>
    </w:lvl>
    <w:lvl w:ilvl="2" w:tplc="8DD0D716" w:tentative="1">
      <w:start w:val="1"/>
      <w:numFmt w:val="bullet"/>
      <w:lvlText w:val=""/>
      <w:lvlJc w:val="left"/>
      <w:pPr>
        <w:tabs>
          <w:tab w:val="num" w:pos="2160"/>
        </w:tabs>
        <w:ind w:left="2160" w:hanging="360"/>
      </w:pPr>
      <w:rPr>
        <w:rFonts w:ascii="Wingdings" w:hAnsi="Wingdings" w:hint="default"/>
      </w:rPr>
    </w:lvl>
    <w:lvl w:ilvl="3" w:tplc="15B2B7B4" w:tentative="1">
      <w:start w:val="1"/>
      <w:numFmt w:val="bullet"/>
      <w:lvlText w:val=""/>
      <w:lvlJc w:val="left"/>
      <w:pPr>
        <w:tabs>
          <w:tab w:val="num" w:pos="2880"/>
        </w:tabs>
        <w:ind w:left="2880" w:hanging="360"/>
      </w:pPr>
      <w:rPr>
        <w:rFonts w:ascii="Symbol" w:hAnsi="Symbol" w:hint="default"/>
      </w:rPr>
    </w:lvl>
    <w:lvl w:ilvl="4" w:tplc="F796EEE6" w:tentative="1">
      <w:start w:val="1"/>
      <w:numFmt w:val="bullet"/>
      <w:lvlText w:val="o"/>
      <w:lvlJc w:val="left"/>
      <w:pPr>
        <w:tabs>
          <w:tab w:val="num" w:pos="3600"/>
        </w:tabs>
        <w:ind w:left="3600" w:hanging="360"/>
      </w:pPr>
      <w:rPr>
        <w:rFonts w:ascii="Courier New" w:hAnsi="Courier New" w:hint="default"/>
      </w:rPr>
    </w:lvl>
    <w:lvl w:ilvl="5" w:tplc="8FFEA2AE" w:tentative="1">
      <w:start w:val="1"/>
      <w:numFmt w:val="bullet"/>
      <w:lvlText w:val=""/>
      <w:lvlJc w:val="left"/>
      <w:pPr>
        <w:tabs>
          <w:tab w:val="num" w:pos="4320"/>
        </w:tabs>
        <w:ind w:left="4320" w:hanging="360"/>
      </w:pPr>
      <w:rPr>
        <w:rFonts w:ascii="Wingdings" w:hAnsi="Wingdings" w:hint="default"/>
      </w:rPr>
    </w:lvl>
    <w:lvl w:ilvl="6" w:tplc="8C32BB6C" w:tentative="1">
      <w:start w:val="1"/>
      <w:numFmt w:val="bullet"/>
      <w:lvlText w:val=""/>
      <w:lvlJc w:val="left"/>
      <w:pPr>
        <w:tabs>
          <w:tab w:val="num" w:pos="5040"/>
        </w:tabs>
        <w:ind w:left="5040" w:hanging="360"/>
      </w:pPr>
      <w:rPr>
        <w:rFonts w:ascii="Symbol" w:hAnsi="Symbol" w:hint="default"/>
      </w:rPr>
    </w:lvl>
    <w:lvl w:ilvl="7" w:tplc="902A00D6" w:tentative="1">
      <w:start w:val="1"/>
      <w:numFmt w:val="bullet"/>
      <w:lvlText w:val="o"/>
      <w:lvlJc w:val="left"/>
      <w:pPr>
        <w:tabs>
          <w:tab w:val="num" w:pos="5760"/>
        </w:tabs>
        <w:ind w:left="5760" w:hanging="360"/>
      </w:pPr>
      <w:rPr>
        <w:rFonts w:ascii="Courier New" w:hAnsi="Courier New" w:hint="default"/>
      </w:rPr>
    </w:lvl>
    <w:lvl w:ilvl="8" w:tplc="5AD884DA" w:tentative="1">
      <w:start w:val="1"/>
      <w:numFmt w:val="bullet"/>
      <w:lvlText w:val=""/>
      <w:lvlJc w:val="left"/>
      <w:pPr>
        <w:tabs>
          <w:tab w:val="num" w:pos="6480"/>
        </w:tabs>
        <w:ind w:left="6480" w:hanging="360"/>
      </w:pPr>
      <w:rPr>
        <w:rFonts w:ascii="Wingdings" w:hAnsi="Wingdings" w:hint="default"/>
      </w:rPr>
    </w:lvl>
  </w:abstractNum>
  <w:abstractNum w:abstractNumId="8">
    <w:nsid w:val="1C6D3658"/>
    <w:multiLevelType w:val="hybridMultilevel"/>
    <w:tmpl w:val="3C2E0D66"/>
    <w:lvl w:ilvl="0" w:tplc="72EC2A00">
      <w:start w:val="1"/>
      <w:numFmt w:val="bullet"/>
      <w:lvlText w:val=""/>
      <w:lvlJc w:val="left"/>
      <w:pPr>
        <w:tabs>
          <w:tab w:val="num" w:pos="360"/>
        </w:tabs>
        <w:ind w:left="360" w:hanging="360"/>
      </w:pPr>
      <w:rPr>
        <w:rFonts w:ascii="Wingdings" w:hAnsi="Wingdings" w:hint="default"/>
      </w:rPr>
    </w:lvl>
    <w:lvl w:ilvl="1" w:tplc="B6C41ED4" w:tentative="1">
      <w:start w:val="1"/>
      <w:numFmt w:val="bullet"/>
      <w:lvlText w:val="o"/>
      <w:lvlJc w:val="left"/>
      <w:pPr>
        <w:tabs>
          <w:tab w:val="num" w:pos="1440"/>
        </w:tabs>
        <w:ind w:left="1440" w:hanging="360"/>
      </w:pPr>
      <w:rPr>
        <w:rFonts w:ascii="Courier New" w:hAnsi="Courier New" w:hint="default"/>
      </w:rPr>
    </w:lvl>
    <w:lvl w:ilvl="2" w:tplc="232465AC" w:tentative="1">
      <w:start w:val="1"/>
      <w:numFmt w:val="bullet"/>
      <w:lvlText w:val=""/>
      <w:lvlJc w:val="left"/>
      <w:pPr>
        <w:tabs>
          <w:tab w:val="num" w:pos="2160"/>
        </w:tabs>
        <w:ind w:left="2160" w:hanging="360"/>
      </w:pPr>
      <w:rPr>
        <w:rFonts w:ascii="Wingdings" w:hAnsi="Wingdings" w:hint="default"/>
      </w:rPr>
    </w:lvl>
    <w:lvl w:ilvl="3" w:tplc="CD42F630" w:tentative="1">
      <w:start w:val="1"/>
      <w:numFmt w:val="bullet"/>
      <w:lvlText w:val=""/>
      <w:lvlJc w:val="left"/>
      <w:pPr>
        <w:tabs>
          <w:tab w:val="num" w:pos="2880"/>
        </w:tabs>
        <w:ind w:left="2880" w:hanging="360"/>
      </w:pPr>
      <w:rPr>
        <w:rFonts w:ascii="Symbol" w:hAnsi="Symbol" w:hint="default"/>
      </w:rPr>
    </w:lvl>
    <w:lvl w:ilvl="4" w:tplc="3E3CDA34" w:tentative="1">
      <w:start w:val="1"/>
      <w:numFmt w:val="bullet"/>
      <w:lvlText w:val="o"/>
      <w:lvlJc w:val="left"/>
      <w:pPr>
        <w:tabs>
          <w:tab w:val="num" w:pos="3600"/>
        </w:tabs>
        <w:ind w:left="3600" w:hanging="360"/>
      </w:pPr>
      <w:rPr>
        <w:rFonts w:ascii="Courier New" w:hAnsi="Courier New" w:hint="default"/>
      </w:rPr>
    </w:lvl>
    <w:lvl w:ilvl="5" w:tplc="8826861C" w:tentative="1">
      <w:start w:val="1"/>
      <w:numFmt w:val="bullet"/>
      <w:lvlText w:val=""/>
      <w:lvlJc w:val="left"/>
      <w:pPr>
        <w:tabs>
          <w:tab w:val="num" w:pos="4320"/>
        </w:tabs>
        <w:ind w:left="4320" w:hanging="360"/>
      </w:pPr>
      <w:rPr>
        <w:rFonts w:ascii="Wingdings" w:hAnsi="Wingdings" w:hint="default"/>
      </w:rPr>
    </w:lvl>
    <w:lvl w:ilvl="6" w:tplc="49AE1B18" w:tentative="1">
      <w:start w:val="1"/>
      <w:numFmt w:val="bullet"/>
      <w:lvlText w:val=""/>
      <w:lvlJc w:val="left"/>
      <w:pPr>
        <w:tabs>
          <w:tab w:val="num" w:pos="5040"/>
        </w:tabs>
        <w:ind w:left="5040" w:hanging="360"/>
      </w:pPr>
      <w:rPr>
        <w:rFonts w:ascii="Symbol" w:hAnsi="Symbol" w:hint="default"/>
      </w:rPr>
    </w:lvl>
    <w:lvl w:ilvl="7" w:tplc="E7925832" w:tentative="1">
      <w:start w:val="1"/>
      <w:numFmt w:val="bullet"/>
      <w:lvlText w:val="o"/>
      <w:lvlJc w:val="left"/>
      <w:pPr>
        <w:tabs>
          <w:tab w:val="num" w:pos="5760"/>
        </w:tabs>
        <w:ind w:left="5760" w:hanging="360"/>
      </w:pPr>
      <w:rPr>
        <w:rFonts w:ascii="Courier New" w:hAnsi="Courier New" w:hint="default"/>
      </w:rPr>
    </w:lvl>
    <w:lvl w:ilvl="8" w:tplc="04F6C342" w:tentative="1">
      <w:start w:val="1"/>
      <w:numFmt w:val="bullet"/>
      <w:lvlText w:val=""/>
      <w:lvlJc w:val="left"/>
      <w:pPr>
        <w:tabs>
          <w:tab w:val="num" w:pos="6480"/>
        </w:tabs>
        <w:ind w:left="6480" w:hanging="360"/>
      </w:pPr>
      <w:rPr>
        <w:rFonts w:ascii="Wingdings" w:hAnsi="Wingdings" w:hint="default"/>
      </w:rPr>
    </w:lvl>
  </w:abstractNum>
  <w:abstractNum w:abstractNumId="9">
    <w:nsid w:val="1F2B7CCE"/>
    <w:multiLevelType w:val="hybridMultilevel"/>
    <w:tmpl w:val="687CFEB0"/>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664AC4"/>
    <w:multiLevelType w:val="hybridMultilevel"/>
    <w:tmpl w:val="24E01952"/>
    <w:lvl w:ilvl="0" w:tplc="394C9FD8">
      <w:start w:val="1"/>
      <w:numFmt w:val="bullet"/>
      <w:lvlText w:val=""/>
      <w:lvlJc w:val="left"/>
      <w:pPr>
        <w:tabs>
          <w:tab w:val="num" w:pos="397"/>
        </w:tabs>
        <w:ind w:left="397" w:hanging="397"/>
      </w:pPr>
      <w:rPr>
        <w:rFonts w:ascii="Wingdings" w:hAnsi="Wingdings" w:hint="default"/>
      </w:rPr>
    </w:lvl>
    <w:lvl w:ilvl="1" w:tplc="8B1413B4" w:tentative="1">
      <w:start w:val="1"/>
      <w:numFmt w:val="bullet"/>
      <w:lvlText w:val="o"/>
      <w:lvlJc w:val="left"/>
      <w:pPr>
        <w:tabs>
          <w:tab w:val="num" w:pos="1440"/>
        </w:tabs>
        <w:ind w:left="1440" w:hanging="360"/>
      </w:pPr>
      <w:rPr>
        <w:rFonts w:ascii="Courier New" w:hAnsi="Courier New" w:hint="default"/>
      </w:rPr>
    </w:lvl>
    <w:lvl w:ilvl="2" w:tplc="582AB7DA" w:tentative="1">
      <w:start w:val="1"/>
      <w:numFmt w:val="bullet"/>
      <w:lvlText w:val=""/>
      <w:lvlJc w:val="left"/>
      <w:pPr>
        <w:tabs>
          <w:tab w:val="num" w:pos="2160"/>
        </w:tabs>
        <w:ind w:left="2160" w:hanging="360"/>
      </w:pPr>
      <w:rPr>
        <w:rFonts w:ascii="Wingdings" w:hAnsi="Wingdings" w:hint="default"/>
      </w:rPr>
    </w:lvl>
    <w:lvl w:ilvl="3" w:tplc="B1DCD730" w:tentative="1">
      <w:start w:val="1"/>
      <w:numFmt w:val="bullet"/>
      <w:lvlText w:val=""/>
      <w:lvlJc w:val="left"/>
      <w:pPr>
        <w:tabs>
          <w:tab w:val="num" w:pos="2880"/>
        </w:tabs>
        <w:ind w:left="2880" w:hanging="360"/>
      </w:pPr>
      <w:rPr>
        <w:rFonts w:ascii="Symbol" w:hAnsi="Symbol" w:hint="default"/>
      </w:rPr>
    </w:lvl>
    <w:lvl w:ilvl="4" w:tplc="0DB06EF0" w:tentative="1">
      <w:start w:val="1"/>
      <w:numFmt w:val="bullet"/>
      <w:lvlText w:val="o"/>
      <w:lvlJc w:val="left"/>
      <w:pPr>
        <w:tabs>
          <w:tab w:val="num" w:pos="3600"/>
        </w:tabs>
        <w:ind w:left="3600" w:hanging="360"/>
      </w:pPr>
      <w:rPr>
        <w:rFonts w:ascii="Courier New" w:hAnsi="Courier New" w:hint="default"/>
      </w:rPr>
    </w:lvl>
    <w:lvl w:ilvl="5" w:tplc="886AD4EC" w:tentative="1">
      <w:start w:val="1"/>
      <w:numFmt w:val="bullet"/>
      <w:lvlText w:val=""/>
      <w:lvlJc w:val="left"/>
      <w:pPr>
        <w:tabs>
          <w:tab w:val="num" w:pos="4320"/>
        </w:tabs>
        <w:ind w:left="4320" w:hanging="360"/>
      </w:pPr>
      <w:rPr>
        <w:rFonts w:ascii="Wingdings" w:hAnsi="Wingdings" w:hint="default"/>
      </w:rPr>
    </w:lvl>
    <w:lvl w:ilvl="6" w:tplc="E8FA6F5C" w:tentative="1">
      <w:start w:val="1"/>
      <w:numFmt w:val="bullet"/>
      <w:lvlText w:val=""/>
      <w:lvlJc w:val="left"/>
      <w:pPr>
        <w:tabs>
          <w:tab w:val="num" w:pos="5040"/>
        </w:tabs>
        <w:ind w:left="5040" w:hanging="360"/>
      </w:pPr>
      <w:rPr>
        <w:rFonts w:ascii="Symbol" w:hAnsi="Symbol" w:hint="default"/>
      </w:rPr>
    </w:lvl>
    <w:lvl w:ilvl="7" w:tplc="A2C62FD0" w:tentative="1">
      <w:start w:val="1"/>
      <w:numFmt w:val="bullet"/>
      <w:lvlText w:val="o"/>
      <w:lvlJc w:val="left"/>
      <w:pPr>
        <w:tabs>
          <w:tab w:val="num" w:pos="5760"/>
        </w:tabs>
        <w:ind w:left="5760" w:hanging="360"/>
      </w:pPr>
      <w:rPr>
        <w:rFonts w:ascii="Courier New" w:hAnsi="Courier New" w:hint="default"/>
      </w:rPr>
    </w:lvl>
    <w:lvl w:ilvl="8" w:tplc="A17EDFF6" w:tentative="1">
      <w:start w:val="1"/>
      <w:numFmt w:val="bullet"/>
      <w:lvlText w:val=""/>
      <w:lvlJc w:val="left"/>
      <w:pPr>
        <w:tabs>
          <w:tab w:val="num" w:pos="6480"/>
        </w:tabs>
        <w:ind w:left="6480" w:hanging="360"/>
      </w:pPr>
      <w:rPr>
        <w:rFonts w:ascii="Wingdings" w:hAnsi="Wingdings" w:hint="default"/>
      </w:rPr>
    </w:lvl>
  </w:abstractNum>
  <w:abstractNum w:abstractNumId="11">
    <w:nsid w:val="29E85F8C"/>
    <w:multiLevelType w:val="hybridMultilevel"/>
    <w:tmpl w:val="88466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5D6F84"/>
    <w:multiLevelType w:val="hybridMultilevel"/>
    <w:tmpl w:val="F8FA32A4"/>
    <w:lvl w:ilvl="0" w:tplc="80BC0B20">
      <w:start w:val="1"/>
      <w:numFmt w:val="bullet"/>
      <w:lvlText w:val=""/>
      <w:lvlJc w:val="left"/>
      <w:pPr>
        <w:tabs>
          <w:tab w:val="num" w:pos="360"/>
        </w:tabs>
        <w:ind w:left="360" w:hanging="360"/>
      </w:pPr>
      <w:rPr>
        <w:rFonts w:ascii="Wingdings" w:hAnsi="Wingdings" w:hint="default"/>
      </w:rPr>
    </w:lvl>
    <w:lvl w:ilvl="1" w:tplc="3F7E14C0" w:tentative="1">
      <w:start w:val="1"/>
      <w:numFmt w:val="bullet"/>
      <w:lvlText w:val="o"/>
      <w:lvlJc w:val="left"/>
      <w:pPr>
        <w:tabs>
          <w:tab w:val="num" w:pos="1440"/>
        </w:tabs>
        <w:ind w:left="1440" w:hanging="360"/>
      </w:pPr>
      <w:rPr>
        <w:rFonts w:ascii="Courier New" w:hAnsi="Courier New" w:hint="default"/>
      </w:rPr>
    </w:lvl>
    <w:lvl w:ilvl="2" w:tplc="7A1AD1BA" w:tentative="1">
      <w:start w:val="1"/>
      <w:numFmt w:val="bullet"/>
      <w:lvlText w:val=""/>
      <w:lvlJc w:val="left"/>
      <w:pPr>
        <w:tabs>
          <w:tab w:val="num" w:pos="2160"/>
        </w:tabs>
        <w:ind w:left="2160" w:hanging="360"/>
      </w:pPr>
      <w:rPr>
        <w:rFonts w:ascii="Wingdings" w:hAnsi="Wingdings" w:hint="default"/>
      </w:rPr>
    </w:lvl>
    <w:lvl w:ilvl="3" w:tplc="72EAF624" w:tentative="1">
      <w:start w:val="1"/>
      <w:numFmt w:val="bullet"/>
      <w:lvlText w:val=""/>
      <w:lvlJc w:val="left"/>
      <w:pPr>
        <w:tabs>
          <w:tab w:val="num" w:pos="2880"/>
        </w:tabs>
        <w:ind w:left="2880" w:hanging="360"/>
      </w:pPr>
      <w:rPr>
        <w:rFonts w:ascii="Symbol" w:hAnsi="Symbol" w:hint="default"/>
      </w:rPr>
    </w:lvl>
    <w:lvl w:ilvl="4" w:tplc="70DE7970" w:tentative="1">
      <w:start w:val="1"/>
      <w:numFmt w:val="bullet"/>
      <w:lvlText w:val="o"/>
      <w:lvlJc w:val="left"/>
      <w:pPr>
        <w:tabs>
          <w:tab w:val="num" w:pos="3600"/>
        </w:tabs>
        <w:ind w:left="3600" w:hanging="360"/>
      </w:pPr>
      <w:rPr>
        <w:rFonts w:ascii="Courier New" w:hAnsi="Courier New" w:hint="default"/>
      </w:rPr>
    </w:lvl>
    <w:lvl w:ilvl="5" w:tplc="51628EBC" w:tentative="1">
      <w:start w:val="1"/>
      <w:numFmt w:val="bullet"/>
      <w:lvlText w:val=""/>
      <w:lvlJc w:val="left"/>
      <w:pPr>
        <w:tabs>
          <w:tab w:val="num" w:pos="4320"/>
        </w:tabs>
        <w:ind w:left="4320" w:hanging="360"/>
      </w:pPr>
      <w:rPr>
        <w:rFonts w:ascii="Wingdings" w:hAnsi="Wingdings" w:hint="default"/>
      </w:rPr>
    </w:lvl>
    <w:lvl w:ilvl="6" w:tplc="42505F30" w:tentative="1">
      <w:start w:val="1"/>
      <w:numFmt w:val="bullet"/>
      <w:lvlText w:val=""/>
      <w:lvlJc w:val="left"/>
      <w:pPr>
        <w:tabs>
          <w:tab w:val="num" w:pos="5040"/>
        </w:tabs>
        <w:ind w:left="5040" w:hanging="360"/>
      </w:pPr>
      <w:rPr>
        <w:rFonts w:ascii="Symbol" w:hAnsi="Symbol" w:hint="default"/>
      </w:rPr>
    </w:lvl>
    <w:lvl w:ilvl="7" w:tplc="21D683D0" w:tentative="1">
      <w:start w:val="1"/>
      <w:numFmt w:val="bullet"/>
      <w:lvlText w:val="o"/>
      <w:lvlJc w:val="left"/>
      <w:pPr>
        <w:tabs>
          <w:tab w:val="num" w:pos="5760"/>
        </w:tabs>
        <w:ind w:left="5760" w:hanging="360"/>
      </w:pPr>
      <w:rPr>
        <w:rFonts w:ascii="Courier New" w:hAnsi="Courier New" w:hint="default"/>
      </w:rPr>
    </w:lvl>
    <w:lvl w:ilvl="8" w:tplc="56C07166" w:tentative="1">
      <w:start w:val="1"/>
      <w:numFmt w:val="bullet"/>
      <w:lvlText w:val=""/>
      <w:lvlJc w:val="left"/>
      <w:pPr>
        <w:tabs>
          <w:tab w:val="num" w:pos="6480"/>
        </w:tabs>
        <w:ind w:left="6480" w:hanging="360"/>
      </w:pPr>
      <w:rPr>
        <w:rFonts w:ascii="Wingdings" w:hAnsi="Wingdings" w:hint="default"/>
      </w:rPr>
    </w:lvl>
  </w:abstractNum>
  <w:abstractNum w:abstractNumId="13">
    <w:nsid w:val="2C2A78B6"/>
    <w:multiLevelType w:val="hybridMultilevel"/>
    <w:tmpl w:val="727693D0"/>
    <w:lvl w:ilvl="0" w:tplc="119C0310">
      <w:start w:val="1"/>
      <w:numFmt w:val="bullet"/>
      <w:lvlText w:val=""/>
      <w:lvlJc w:val="left"/>
      <w:pPr>
        <w:tabs>
          <w:tab w:val="num" w:pos="360"/>
        </w:tabs>
        <w:ind w:left="360" w:hanging="360"/>
      </w:pPr>
      <w:rPr>
        <w:rFonts w:ascii="Wingdings" w:hAnsi="Wingdings" w:hint="default"/>
      </w:rPr>
    </w:lvl>
    <w:lvl w:ilvl="1" w:tplc="C29C5B50">
      <w:start w:val="1"/>
      <w:numFmt w:val="bullet"/>
      <w:lvlText w:val=""/>
      <w:lvlJc w:val="left"/>
      <w:pPr>
        <w:tabs>
          <w:tab w:val="num" w:pos="1080"/>
        </w:tabs>
        <w:ind w:left="1080" w:hanging="360"/>
      </w:pPr>
      <w:rPr>
        <w:rFonts w:ascii="Wingdings" w:hAnsi="Wingdings" w:hint="default"/>
      </w:rPr>
    </w:lvl>
    <w:lvl w:ilvl="2" w:tplc="91ACEE72" w:tentative="1">
      <w:start w:val="1"/>
      <w:numFmt w:val="bullet"/>
      <w:lvlText w:val=""/>
      <w:lvlJc w:val="left"/>
      <w:pPr>
        <w:tabs>
          <w:tab w:val="num" w:pos="1800"/>
        </w:tabs>
        <w:ind w:left="1800" w:hanging="360"/>
      </w:pPr>
      <w:rPr>
        <w:rFonts w:ascii="Wingdings" w:hAnsi="Wingdings" w:hint="default"/>
      </w:rPr>
    </w:lvl>
    <w:lvl w:ilvl="3" w:tplc="502AACAE" w:tentative="1">
      <w:start w:val="1"/>
      <w:numFmt w:val="bullet"/>
      <w:lvlText w:val=""/>
      <w:lvlJc w:val="left"/>
      <w:pPr>
        <w:tabs>
          <w:tab w:val="num" w:pos="2520"/>
        </w:tabs>
        <w:ind w:left="2520" w:hanging="360"/>
      </w:pPr>
      <w:rPr>
        <w:rFonts w:ascii="Symbol" w:hAnsi="Symbol" w:hint="default"/>
      </w:rPr>
    </w:lvl>
    <w:lvl w:ilvl="4" w:tplc="15DE41BA" w:tentative="1">
      <w:start w:val="1"/>
      <w:numFmt w:val="bullet"/>
      <w:lvlText w:val="o"/>
      <w:lvlJc w:val="left"/>
      <w:pPr>
        <w:tabs>
          <w:tab w:val="num" w:pos="3240"/>
        </w:tabs>
        <w:ind w:left="3240" w:hanging="360"/>
      </w:pPr>
      <w:rPr>
        <w:rFonts w:ascii="Courier New" w:hAnsi="Courier New" w:hint="default"/>
      </w:rPr>
    </w:lvl>
    <w:lvl w:ilvl="5" w:tplc="0A92F836" w:tentative="1">
      <w:start w:val="1"/>
      <w:numFmt w:val="bullet"/>
      <w:lvlText w:val=""/>
      <w:lvlJc w:val="left"/>
      <w:pPr>
        <w:tabs>
          <w:tab w:val="num" w:pos="3960"/>
        </w:tabs>
        <w:ind w:left="3960" w:hanging="360"/>
      </w:pPr>
      <w:rPr>
        <w:rFonts w:ascii="Wingdings" w:hAnsi="Wingdings" w:hint="default"/>
      </w:rPr>
    </w:lvl>
    <w:lvl w:ilvl="6" w:tplc="F724C024" w:tentative="1">
      <w:start w:val="1"/>
      <w:numFmt w:val="bullet"/>
      <w:lvlText w:val=""/>
      <w:lvlJc w:val="left"/>
      <w:pPr>
        <w:tabs>
          <w:tab w:val="num" w:pos="4680"/>
        </w:tabs>
        <w:ind w:left="4680" w:hanging="360"/>
      </w:pPr>
      <w:rPr>
        <w:rFonts w:ascii="Symbol" w:hAnsi="Symbol" w:hint="default"/>
      </w:rPr>
    </w:lvl>
    <w:lvl w:ilvl="7" w:tplc="B58A1118" w:tentative="1">
      <w:start w:val="1"/>
      <w:numFmt w:val="bullet"/>
      <w:lvlText w:val="o"/>
      <w:lvlJc w:val="left"/>
      <w:pPr>
        <w:tabs>
          <w:tab w:val="num" w:pos="5400"/>
        </w:tabs>
        <w:ind w:left="5400" w:hanging="360"/>
      </w:pPr>
      <w:rPr>
        <w:rFonts w:ascii="Courier New" w:hAnsi="Courier New" w:hint="default"/>
      </w:rPr>
    </w:lvl>
    <w:lvl w:ilvl="8" w:tplc="14BA86A4" w:tentative="1">
      <w:start w:val="1"/>
      <w:numFmt w:val="bullet"/>
      <w:lvlText w:val=""/>
      <w:lvlJc w:val="left"/>
      <w:pPr>
        <w:tabs>
          <w:tab w:val="num" w:pos="6120"/>
        </w:tabs>
        <w:ind w:left="6120" w:hanging="360"/>
      </w:pPr>
      <w:rPr>
        <w:rFonts w:ascii="Wingdings" w:hAnsi="Wingdings" w:hint="default"/>
      </w:rPr>
    </w:lvl>
  </w:abstractNum>
  <w:abstractNum w:abstractNumId="14">
    <w:nsid w:val="2FD9595F"/>
    <w:multiLevelType w:val="hybridMultilevel"/>
    <w:tmpl w:val="C206E49E"/>
    <w:lvl w:ilvl="0" w:tplc="F4D06C72">
      <w:start w:val="1"/>
      <w:numFmt w:val="bullet"/>
      <w:lvlText w:val=""/>
      <w:lvlJc w:val="left"/>
      <w:pPr>
        <w:tabs>
          <w:tab w:val="num" w:pos="360"/>
        </w:tabs>
        <w:ind w:left="360" w:hanging="360"/>
      </w:pPr>
      <w:rPr>
        <w:rFonts w:ascii="Wingdings" w:hAnsi="Wingdings" w:hint="default"/>
      </w:rPr>
    </w:lvl>
    <w:lvl w:ilvl="1" w:tplc="CC2A238C" w:tentative="1">
      <w:start w:val="1"/>
      <w:numFmt w:val="bullet"/>
      <w:lvlText w:val="o"/>
      <w:lvlJc w:val="left"/>
      <w:pPr>
        <w:tabs>
          <w:tab w:val="num" w:pos="1440"/>
        </w:tabs>
        <w:ind w:left="1440" w:hanging="360"/>
      </w:pPr>
      <w:rPr>
        <w:rFonts w:ascii="Courier New" w:hAnsi="Courier New" w:hint="default"/>
      </w:rPr>
    </w:lvl>
    <w:lvl w:ilvl="2" w:tplc="FCEEBEB0" w:tentative="1">
      <w:start w:val="1"/>
      <w:numFmt w:val="bullet"/>
      <w:lvlText w:val=""/>
      <w:lvlJc w:val="left"/>
      <w:pPr>
        <w:tabs>
          <w:tab w:val="num" w:pos="2160"/>
        </w:tabs>
        <w:ind w:left="2160" w:hanging="360"/>
      </w:pPr>
      <w:rPr>
        <w:rFonts w:ascii="Wingdings" w:hAnsi="Wingdings" w:hint="default"/>
      </w:rPr>
    </w:lvl>
    <w:lvl w:ilvl="3" w:tplc="E472A1A4" w:tentative="1">
      <w:start w:val="1"/>
      <w:numFmt w:val="bullet"/>
      <w:lvlText w:val=""/>
      <w:lvlJc w:val="left"/>
      <w:pPr>
        <w:tabs>
          <w:tab w:val="num" w:pos="2880"/>
        </w:tabs>
        <w:ind w:left="2880" w:hanging="360"/>
      </w:pPr>
      <w:rPr>
        <w:rFonts w:ascii="Symbol" w:hAnsi="Symbol" w:hint="default"/>
      </w:rPr>
    </w:lvl>
    <w:lvl w:ilvl="4" w:tplc="796247A0" w:tentative="1">
      <w:start w:val="1"/>
      <w:numFmt w:val="bullet"/>
      <w:lvlText w:val="o"/>
      <w:lvlJc w:val="left"/>
      <w:pPr>
        <w:tabs>
          <w:tab w:val="num" w:pos="3600"/>
        </w:tabs>
        <w:ind w:left="3600" w:hanging="360"/>
      </w:pPr>
      <w:rPr>
        <w:rFonts w:ascii="Courier New" w:hAnsi="Courier New" w:hint="default"/>
      </w:rPr>
    </w:lvl>
    <w:lvl w:ilvl="5" w:tplc="1DFA6634" w:tentative="1">
      <w:start w:val="1"/>
      <w:numFmt w:val="bullet"/>
      <w:lvlText w:val=""/>
      <w:lvlJc w:val="left"/>
      <w:pPr>
        <w:tabs>
          <w:tab w:val="num" w:pos="4320"/>
        </w:tabs>
        <w:ind w:left="4320" w:hanging="360"/>
      </w:pPr>
      <w:rPr>
        <w:rFonts w:ascii="Wingdings" w:hAnsi="Wingdings" w:hint="default"/>
      </w:rPr>
    </w:lvl>
    <w:lvl w:ilvl="6" w:tplc="5F825CA4" w:tentative="1">
      <w:start w:val="1"/>
      <w:numFmt w:val="bullet"/>
      <w:lvlText w:val=""/>
      <w:lvlJc w:val="left"/>
      <w:pPr>
        <w:tabs>
          <w:tab w:val="num" w:pos="5040"/>
        </w:tabs>
        <w:ind w:left="5040" w:hanging="360"/>
      </w:pPr>
      <w:rPr>
        <w:rFonts w:ascii="Symbol" w:hAnsi="Symbol" w:hint="default"/>
      </w:rPr>
    </w:lvl>
    <w:lvl w:ilvl="7" w:tplc="89EEDBC6" w:tentative="1">
      <w:start w:val="1"/>
      <w:numFmt w:val="bullet"/>
      <w:lvlText w:val="o"/>
      <w:lvlJc w:val="left"/>
      <w:pPr>
        <w:tabs>
          <w:tab w:val="num" w:pos="5760"/>
        </w:tabs>
        <w:ind w:left="5760" w:hanging="360"/>
      </w:pPr>
      <w:rPr>
        <w:rFonts w:ascii="Courier New" w:hAnsi="Courier New" w:hint="default"/>
      </w:rPr>
    </w:lvl>
    <w:lvl w:ilvl="8" w:tplc="E4DA116C" w:tentative="1">
      <w:start w:val="1"/>
      <w:numFmt w:val="bullet"/>
      <w:lvlText w:val=""/>
      <w:lvlJc w:val="left"/>
      <w:pPr>
        <w:tabs>
          <w:tab w:val="num" w:pos="6480"/>
        </w:tabs>
        <w:ind w:left="6480" w:hanging="360"/>
      </w:pPr>
      <w:rPr>
        <w:rFonts w:ascii="Wingdings" w:hAnsi="Wingdings" w:hint="default"/>
      </w:rPr>
    </w:lvl>
  </w:abstractNum>
  <w:abstractNum w:abstractNumId="15">
    <w:nsid w:val="3FAD09F5"/>
    <w:multiLevelType w:val="hybridMultilevel"/>
    <w:tmpl w:val="467443BA"/>
    <w:lvl w:ilvl="0" w:tplc="81D42D64">
      <w:start w:val="1"/>
      <w:numFmt w:val="bullet"/>
      <w:lvlText w:val=""/>
      <w:lvlJc w:val="left"/>
      <w:pPr>
        <w:tabs>
          <w:tab w:val="num" w:pos="360"/>
        </w:tabs>
        <w:ind w:left="360" w:hanging="360"/>
      </w:pPr>
      <w:rPr>
        <w:rFonts w:ascii="Wingdings" w:hAnsi="Wingdings" w:hint="default"/>
      </w:rPr>
    </w:lvl>
    <w:lvl w:ilvl="1" w:tplc="A76C6632" w:tentative="1">
      <w:start w:val="1"/>
      <w:numFmt w:val="bullet"/>
      <w:lvlText w:val="o"/>
      <w:lvlJc w:val="left"/>
      <w:pPr>
        <w:tabs>
          <w:tab w:val="num" w:pos="1440"/>
        </w:tabs>
        <w:ind w:left="1440" w:hanging="360"/>
      </w:pPr>
      <w:rPr>
        <w:rFonts w:ascii="Courier New" w:hAnsi="Courier New" w:hint="default"/>
      </w:rPr>
    </w:lvl>
    <w:lvl w:ilvl="2" w:tplc="0A64F52A" w:tentative="1">
      <w:start w:val="1"/>
      <w:numFmt w:val="bullet"/>
      <w:lvlText w:val=""/>
      <w:lvlJc w:val="left"/>
      <w:pPr>
        <w:tabs>
          <w:tab w:val="num" w:pos="2160"/>
        </w:tabs>
        <w:ind w:left="2160" w:hanging="360"/>
      </w:pPr>
      <w:rPr>
        <w:rFonts w:ascii="Wingdings" w:hAnsi="Wingdings" w:hint="default"/>
      </w:rPr>
    </w:lvl>
    <w:lvl w:ilvl="3" w:tplc="07AA667C" w:tentative="1">
      <w:start w:val="1"/>
      <w:numFmt w:val="bullet"/>
      <w:lvlText w:val=""/>
      <w:lvlJc w:val="left"/>
      <w:pPr>
        <w:tabs>
          <w:tab w:val="num" w:pos="2880"/>
        </w:tabs>
        <w:ind w:left="2880" w:hanging="360"/>
      </w:pPr>
      <w:rPr>
        <w:rFonts w:ascii="Symbol" w:hAnsi="Symbol" w:hint="default"/>
      </w:rPr>
    </w:lvl>
    <w:lvl w:ilvl="4" w:tplc="23D86FFC" w:tentative="1">
      <w:start w:val="1"/>
      <w:numFmt w:val="bullet"/>
      <w:lvlText w:val="o"/>
      <w:lvlJc w:val="left"/>
      <w:pPr>
        <w:tabs>
          <w:tab w:val="num" w:pos="3600"/>
        </w:tabs>
        <w:ind w:left="3600" w:hanging="360"/>
      </w:pPr>
      <w:rPr>
        <w:rFonts w:ascii="Courier New" w:hAnsi="Courier New" w:hint="default"/>
      </w:rPr>
    </w:lvl>
    <w:lvl w:ilvl="5" w:tplc="809EA324" w:tentative="1">
      <w:start w:val="1"/>
      <w:numFmt w:val="bullet"/>
      <w:lvlText w:val=""/>
      <w:lvlJc w:val="left"/>
      <w:pPr>
        <w:tabs>
          <w:tab w:val="num" w:pos="4320"/>
        </w:tabs>
        <w:ind w:left="4320" w:hanging="360"/>
      </w:pPr>
      <w:rPr>
        <w:rFonts w:ascii="Wingdings" w:hAnsi="Wingdings" w:hint="default"/>
      </w:rPr>
    </w:lvl>
    <w:lvl w:ilvl="6" w:tplc="0A98BCEC" w:tentative="1">
      <w:start w:val="1"/>
      <w:numFmt w:val="bullet"/>
      <w:lvlText w:val=""/>
      <w:lvlJc w:val="left"/>
      <w:pPr>
        <w:tabs>
          <w:tab w:val="num" w:pos="5040"/>
        </w:tabs>
        <w:ind w:left="5040" w:hanging="360"/>
      </w:pPr>
      <w:rPr>
        <w:rFonts w:ascii="Symbol" w:hAnsi="Symbol" w:hint="default"/>
      </w:rPr>
    </w:lvl>
    <w:lvl w:ilvl="7" w:tplc="38CE984A" w:tentative="1">
      <w:start w:val="1"/>
      <w:numFmt w:val="bullet"/>
      <w:lvlText w:val="o"/>
      <w:lvlJc w:val="left"/>
      <w:pPr>
        <w:tabs>
          <w:tab w:val="num" w:pos="5760"/>
        </w:tabs>
        <w:ind w:left="5760" w:hanging="360"/>
      </w:pPr>
      <w:rPr>
        <w:rFonts w:ascii="Courier New" w:hAnsi="Courier New" w:hint="default"/>
      </w:rPr>
    </w:lvl>
    <w:lvl w:ilvl="8" w:tplc="EEB06718" w:tentative="1">
      <w:start w:val="1"/>
      <w:numFmt w:val="bullet"/>
      <w:lvlText w:val=""/>
      <w:lvlJc w:val="left"/>
      <w:pPr>
        <w:tabs>
          <w:tab w:val="num" w:pos="6480"/>
        </w:tabs>
        <w:ind w:left="6480" w:hanging="360"/>
      </w:pPr>
      <w:rPr>
        <w:rFonts w:ascii="Wingdings" w:hAnsi="Wingdings" w:hint="default"/>
      </w:rPr>
    </w:lvl>
  </w:abstractNum>
  <w:abstractNum w:abstractNumId="16">
    <w:nsid w:val="41023B6B"/>
    <w:multiLevelType w:val="hybridMultilevel"/>
    <w:tmpl w:val="5E402C9E"/>
    <w:lvl w:ilvl="0" w:tplc="93B03D96">
      <w:start w:val="1"/>
      <w:numFmt w:val="bullet"/>
      <w:lvlText w:val=""/>
      <w:lvlJc w:val="left"/>
      <w:pPr>
        <w:tabs>
          <w:tab w:val="num" w:pos="360"/>
        </w:tabs>
        <w:ind w:left="360" w:hanging="360"/>
      </w:pPr>
      <w:rPr>
        <w:rFonts w:ascii="Wingdings" w:hAnsi="Wingdings" w:hint="default"/>
      </w:rPr>
    </w:lvl>
    <w:lvl w:ilvl="1" w:tplc="3260EE7E" w:tentative="1">
      <w:start w:val="1"/>
      <w:numFmt w:val="bullet"/>
      <w:lvlText w:val="o"/>
      <w:lvlJc w:val="left"/>
      <w:pPr>
        <w:tabs>
          <w:tab w:val="num" w:pos="1440"/>
        </w:tabs>
        <w:ind w:left="1440" w:hanging="360"/>
      </w:pPr>
      <w:rPr>
        <w:rFonts w:ascii="Courier New" w:hAnsi="Courier New" w:hint="default"/>
      </w:rPr>
    </w:lvl>
    <w:lvl w:ilvl="2" w:tplc="0E3A3B0C" w:tentative="1">
      <w:start w:val="1"/>
      <w:numFmt w:val="bullet"/>
      <w:lvlText w:val=""/>
      <w:lvlJc w:val="left"/>
      <w:pPr>
        <w:tabs>
          <w:tab w:val="num" w:pos="2160"/>
        </w:tabs>
        <w:ind w:left="2160" w:hanging="360"/>
      </w:pPr>
      <w:rPr>
        <w:rFonts w:ascii="Wingdings" w:hAnsi="Wingdings" w:hint="default"/>
      </w:rPr>
    </w:lvl>
    <w:lvl w:ilvl="3" w:tplc="B2387FC2" w:tentative="1">
      <w:start w:val="1"/>
      <w:numFmt w:val="bullet"/>
      <w:lvlText w:val=""/>
      <w:lvlJc w:val="left"/>
      <w:pPr>
        <w:tabs>
          <w:tab w:val="num" w:pos="2880"/>
        </w:tabs>
        <w:ind w:left="2880" w:hanging="360"/>
      </w:pPr>
      <w:rPr>
        <w:rFonts w:ascii="Symbol" w:hAnsi="Symbol" w:hint="default"/>
      </w:rPr>
    </w:lvl>
    <w:lvl w:ilvl="4" w:tplc="9BC8CC28" w:tentative="1">
      <w:start w:val="1"/>
      <w:numFmt w:val="bullet"/>
      <w:lvlText w:val="o"/>
      <w:lvlJc w:val="left"/>
      <w:pPr>
        <w:tabs>
          <w:tab w:val="num" w:pos="3600"/>
        </w:tabs>
        <w:ind w:left="3600" w:hanging="360"/>
      </w:pPr>
      <w:rPr>
        <w:rFonts w:ascii="Courier New" w:hAnsi="Courier New" w:hint="default"/>
      </w:rPr>
    </w:lvl>
    <w:lvl w:ilvl="5" w:tplc="B6E6147C" w:tentative="1">
      <w:start w:val="1"/>
      <w:numFmt w:val="bullet"/>
      <w:lvlText w:val=""/>
      <w:lvlJc w:val="left"/>
      <w:pPr>
        <w:tabs>
          <w:tab w:val="num" w:pos="4320"/>
        </w:tabs>
        <w:ind w:left="4320" w:hanging="360"/>
      </w:pPr>
      <w:rPr>
        <w:rFonts w:ascii="Wingdings" w:hAnsi="Wingdings" w:hint="default"/>
      </w:rPr>
    </w:lvl>
    <w:lvl w:ilvl="6" w:tplc="27C2C67E" w:tentative="1">
      <w:start w:val="1"/>
      <w:numFmt w:val="bullet"/>
      <w:lvlText w:val=""/>
      <w:lvlJc w:val="left"/>
      <w:pPr>
        <w:tabs>
          <w:tab w:val="num" w:pos="5040"/>
        </w:tabs>
        <w:ind w:left="5040" w:hanging="360"/>
      </w:pPr>
      <w:rPr>
        <w:rFonts w:ascii="Symbol" w:hAnsi="Symbol" w:hint="default"/>
      </w:rPr>
    </w:lvl>
    <w:lvl w:ilvl="7" w:tplc="64CC6818" w:tentative="1">
      <w:start w:val="1"/>
      <w:numFmt w:val="bullet"/>
      <w:lvlText w:val="o"/>
      <w:lvlJc w:val="left"/>
      <w:pPr>
        <w:tabs>
          <w:tab w:val="num" w:pos="5760"/>
        </w:tabs>
        <w:ind w:left="5760" w:hanging="360"/>
      </w:pPr>
      <w:rPr>
        <w:rFonts w:ascii="Courier New" w:hAnsi="Courier New" w:hint="default"/>
      </w:rPr>
    </w:lvl>
    <w:lvl w:ilvl="8" w:tplc="F1EECB36" w:tentative="1">
      <w:start w:val="1"/>
      <w:numFmt w:val="bullet"/>
      <w:lvlText w:val=""/>
      <w:lvlJc w:val="left"/>
      <w:pPr>
        <w:tabs>
          <w:tab w:val="num" w:pos="6480"/>
        </w:tabs>
        <w:ind w:left="6480" w:hanging="360"/>
      </w:pPr>
      <w:rPr>
        <w:rFonts w:ascii="Wingdings" w:hAnsi="Wingdings" w:hint="default"/>
      </w:rPr>
    </w:lvl>
  </w:abstractNum>
  <w:abstractNum w:abstractNumId="17">
    <w:nsid w:val="4B942229"/>
    <w:multiLevelType w:val="hybridMultilevel"/>
    <w:tmpl w:val="8DE4D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9B325A"/>
    <w:multiLevelType w:val="hybridMultilevel"/>
    <w:tmpl w:val="DA76874E"/>
    <w:lvl w:ilvl="0" w:tplc="2954FE70">
      <w:start w:val="1"/>
      <w:numFmt w:val="bullet"/>
      <w:lvlText w:val=""/>
      <w:lvlJc w:val="left"/>
      <w:pPr>
        <w:tabs>
          <w:tab w:val="num" w:pos="360"/>
        </w:tabs>
        <w:ind w:left="360" w:hanging="360"/>
      </w:pPr>
      <w:rPr>
        <w:rFonts w:ascii="Wingdings" w:hAnsi="Wingdings" w:hint="default"/>
      </w:rPr>
    </w:lvl>
    <w:lvl w:ilvl="1" w:tplc="D8EA2DDE" w:tentative="1">
      <w:start w:val="1"/>
      <w:numFmt w:val="bullet"/>
      <w:lvlText w:val="o"/>
      <w:lvlJc w:val="left"/>
      <w:pPr>
        <w:tabs>
          <w:tab w:val="num" w:pos="1440"/>
        </w:tabs>
        <w:ind w:left="1440" w:hanging="360"/>
      </w:pPr>
      <w:rPr>
        <w:rFonts w:ascii="Courier New" w:hAnsi="Courier New" w:hint="default"/>
      </w:rPr>
    </w:lvl>
    <w:lvl w:ilvl="2" w:tplc="E6F4B44A" w:tentative="1">
      <w:start w:val="1"/>
      <w:numFmt w:val="bullet"/>
      <w:lvlText w:val=""/>
      <w:lvlJc w:val="left"/>
      <w:pPr>
        <w:tabs>
          <w:tab w:val="num" w:pos="2160"/>
        </w:tabs>
        <w:ind w:left="2160" w:hanging="360"/>
      </w:pPr>
      <w:rPr>
        <w:rFonts w:ascii="Wingdings" w:hAnsi="Wingdings" w:hint="default"/>
      </w:rPr>
    </w:lvl>
    <w:lvl w:ilvl="3" w:tplc="FB28E1FC" w:tentative="1">
      <w:start w:val="1"/>
      <w:numFmt w:val="bullet"/>
      <w:lvlText w:val=""/>
      <w:lvlJc w:val="left"/>
      <w:pPr>
        <w:tabs>
          <w:tab w:val="num" w:pos="2880"/>
        </w:tabs>
        <w:ind w:left="2880" w:hanging="360"/>
      </w:pPr>
      <w:rPr>
        <w:rFonts w:ascii="Symbol" w:hAnsi="Symbol" w:hint="default"/>
      </w:rPr>
    </w:lvl>
    <w:lvl w:ilvl="4" w:tplc="36D6FF58" w:tentative="1">
      <w:start w:val="1"/>
      <w:numFmt w:val="bullet"/>
      <w:lvlText w:val="o"/>
      <w:lvlJc w:val="left"/>
      <w:pPr>
        <w:tabs>
          <w:tab w:val="num" w:pos="3600"/>
        </w:tabs>
        <w:ind w:left="3600" w:hanging="360"/>
      </w:pPr>
      <w:rPr>
        <w:rFonts w:ascii="Courier New" w:hAnsi="Courier New" w:hint="default"/>
      </w:rPr>
    </w:lvl>
    <w:lvl w:ilvl="5" w:tplc="9B768DCC" w:tentative="1">
      <w:start w:val="1"/>
      <w:numFmt w:val="bullet"/>
      <w:lvlText w:val=""/>
      <w:lvlJc w:val="left"/>
      <w:pPr>
        <w:tabs>
          <w:tab w:val="num" w:pos="4320"/>
        </w:tabs>
        <w:ind w:left="4320" w:hanging="360"/>
      </w:pPr>
      <w:rPr>
        <w:rFonts w:ascii="Wingdings" w:hAnsi="Wingdings" w:hint="default"/>
      </w:rPr>
    </w:lvl>
    <w:lvl w:ilvl="6" w:tplc="4F4435A2" w:tentative="1">
      <w:start w:val="1"/>
      <w:numFmt w:val="bullet"/>
      <w:lvlText w:val=""/>
      <w:lvlJc w:val="left"/>
      <w:pPr>
        <w:tabs>
          <w:tab w:val="num" w:pos="5040"/>
        </w:tabs>
        <w:ind w:left="5040" w:hanging="360"/>
      </w:pPr>
      <w:rPr>
        <w:rFonts w:ascii="Symbol" w:hAnsi="Symbol" w:hint="default"/>
      </w:rPr>
    </w:lvl>
    <w:lvl w:ilvl="7" w:tplc="1972783E" w:tentative="1">
      <w:start w:val="1"/>
      <w:numFmt w:val="bullet"/>
      <w:lvlText w:val="o"/>
      <w:lvlJc w:val="left"/>
      <w:pPr>
        <w:tabs>
          <w:tab w:val="num" w:pos="5760"/>
        </w:tabs>
        <w:ind w:left="5760" w:hanging="360"/>
      </w:pPr>
      <w:rPr>
        <w:rFonts w:ascii="Courier New" w:hAnsi="Courier New" w:hint="default"/>
      </w:rPr>
    </w:lvl>
    <w:lvl w:ilvl="8" w:tplc="7E1C799C" w:tentative="1">
      <w:start w:val="1"/>
      <w:numFmt w:val="bullet"/>
      <w:lvlText w:val=""/>
      <w:lvlJc w:val="left"/>
      <w:pPr>
        <w:tabs>
          <w:tab w:val="num" w:pos="6480"/>
        </w:tabs>
        <w:ind w:left="6480" w:hanging="360"/>
      </w:pPr>
      <w:rPr>
        <w:rFonts w:ascii="Wingdings" w:hAnsi="Wingdings" w:hint="default"/>
      </w:rPr>
    </w:lvl>
  </w:abstractNum>
  <w:abstractNum w:abstractNumId="19">
    <w:nsid w:val="4F0A6DA8"/>
    <w:multiLevelType w:val="hybridMultilevel"/>
    <w:tmpl w:val="23049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1C0265"/>
    <w:multiLevelType w:val="hybridMultilevel"/>
    <w:tmpl w:val="26588402"/>
    <w:lvl w:ilvl="0" w:tplc="40C8A376">
      <w:start w:val="1"/>
      <w:numFmt w:val="bullet"/>
      <w:lvlText w:val=""/>
      <w:lvlJc w:val="left"/>
      <w:pPr>
        <w:tabs>
          <w:tab w:val="num" w:pos="360"/>
        </w:tabs>
        <w:ind w:left="360" w:hanging="360"/>
      </w:pPr>
      <w:rPr>
        <w:rFonts w:ascii="Wingdings" w:hAnsi="Wingdings" w:hint="default"/>
      </w:rPr>
    </w:lvl>
    <w:lvl w:ilvl="1" w:tplc="8B581850" w:tentative="1">
      <w:start w:val="1"/>
      <w:numFmt w:val="bullet"/>
      <w:lvlText w:val="o"/>
      <w:lvlJc w:val="left"/>
      <w:pPr>
        <w:tabs>
          <w:tab w:val="num" w:pos="1080"/>
        </w:tabs>
        <w:ind w:left="1080" w:hanging="360"/>
      </w:pPr>
      <w:rPr>
        <w:rFonts w:ascii="Courier New" w:hAnsi="Courier New" w:hint="default"/>
      </w:rPr>
    </w:lvl>
    <w:lvl w:ilvl="2" w:tplc="31CE35FA" w:tentative="1">
      <w:start w:val="1"/>
      <w:numFmt w:val="bullet"/>
      <w:lvlText w:val=""/>
      <w:lvlJc w:val="left"/>
      <w:pPr>
        <w:tabs>
          <w:tab w:val="num" w:pos="1800"/>
        </w:tabs>
        <w:ind w:left="1800" w:hanging="360"/>
      </w:pPr>
      <w:rPr>
        <w:rFonts w:ascii="Wingdings" w:hAnsi="Wingdings" w:hint="default"/>
      </w:rPr>
    </w:lvl>
    <w:lvl w:ilvl="3" w:tplc="02D860A4" w:tentative="1">
      <w:start w:val="1"/>
      <w:numFmt w:val="bullet"/>
      <w:lvlText w:val=""/>
      <w:lvlJc w:val="left"/>
      <w:pPr>
        <w:tabs>
          <w:tab w:val="num" w:pos="2520"/>
        </w:tabs>
        <w:ind w:left="2520" w:hanging="360"/>
      </w:pPr>
      <w:rPr>
        <w:rFonts w:ascii="Symbol" w:hAnsi="Symbol" w:hint="default"/>
      </w:rPr>
    </w:lvl>
    <w:lvl w:ilvl="4" w:tplc="E2823D0A" w:tentative="1">
      <w:start w:val="1"/>
      <w:numFmt w:val="bullet"/>
      <w:lvlText w:val="o"/>
      <w:lvlJc w:val="left"/>
      <w:pPr>
        <w:tabs>
          <w:tab w:val="num" w:pos="3240"/>
        </w:tabs>
        <w:ind w:left="3240" w:hanging="360"/>
      </w:pPr>
      <w:rPr>
        <w:rFonts w:ascii="Courier New" w:hAnsi="Courier New" w:hint="default"/>
      </w:rPr>
    </w:lvl>
    <w:lvl w:ilvl="5" w:tplc="15305278" w:tentative="1">
      <w:start w:val="1"/>
      <w:numFmt w:val="bullet"/>
      <w:lvlText w:val=""/>
      <w:lvlJc w:val="left"/>
      <w:pPr>
        <w:tabs>
          <w:tab w:val="num" w:pos="3960"/>
        </w:tabs>
        <w:ind w:left="3960" w:hanging="360"/>
      </w:pPr>
      <w:rPr>
        <w:rFonts w:ascii="Wingdings" w:hAnsi="Wingdings" w:hint="default"/>
      </w:rPr>
    </w:lvl>
    <w:lvl w:ilvl="6" w:tplc="23003A94" w:tentative="1">
      <w:start w:val="1"/>
      <w:numFmt w:val="bullet"/>
      <w:lvlText w:val=""/>
      <w:lvlJc w:val="left"/>
      <w:pPr>
        <w:tabs>
          <w:tab w:val="num" w:pos="4680"/>
        </w:tabs>
        <w:ind w:left="4680" w:hanging="360"/>
      </w:pPr>
      <w:rPr>
        <w:rFonts w:ascii="Symbol" w:hAnsi="Symbol" w:hint="default"/>
      </w:rPr>
    </w:lvl>
    <w:lvl w:ilvl="7" w:tplc="B9F222EA" w:tentative="1">
      <w:start w:val="1"/>
      <w:numFmt w:val="bullet"/>
      <w:lvlText w:val="o"/>
      <w:lvlJc w:val="left"/>
      <w:pPr>
        <w:tabs>
          <w:tab w:val="num" w:pos="5400"/>
        </w:tabs>
        <w:ind w:left="5400" w:hanging="360"/>
      </w:pPr>
      <w:rPr>
        <w:rFonts w:ascii="Courier New" w:hAnsi="Courier New" w:hint="default"/>
      </w:rPr>
    </w:lvl>
    <w:lvl w:ilvl="8" w:tplc="E8A24A4E" w:tentative="1">
      <w:start w:val="1"/>
      <w:numFmt w:val="bullet"/>
      <w:lvlText w:val=""/>
      <w:lvlJc w:val="left"/>
      <w:pPr>
        <w:tabs>
          <w:tab w:val="num" w:pos="6120"/>
        </w:tabs>
        <w:ind w:left="6120" w:hanging="360"/>
      </w:pPr>
      <w:rPr>
        <w:rFonts w:ascii="Wingdings" w:hAnsi="Wingdings" w:hint="default"/>
      </w:rPr>
    </w:lvl>
  </w:abstractNum>
  <w:abstractNum w:abstractNumId="21">
    <w:nsid w:val="5BD13837"/>
    <w:multiLevelType w:val="hybridMultilevel"/>
    <w:tmpl w:val="B53A0B62"/>
    <w:lvl w:ilvl="0" w:tplc="981E284E">
      <w:start w:val="1"/>
      <w:numFmt w:val="bullet"/>
      <w:lvlText w:val=""/>
      <w:lvlJc w:val="left"/>
      <w:pPr>
        <w:tabs>
          <w:tab w:val="num" w:pos="1105"/>
        </w:tabs>
        <w:ind w:left="1105" w:hanging="397"/>
      </w:pPr>
      <w:rPr>
        <w:rFonts w:ascii="Wingdings" w:hAnsi="Wingdings" w:hint="default"/>
      </w:rPr>
    </w:lvl>
    <w:lvl w:ilvl="1" w:tplc="9140AE12" w:tentative="1">
      <w:start w:val="1"/>
      <w:numFmt w:val="bullet"/>
      <w:lvlText w:val="o"/>
      <w:lvlJc w:val="left"/>
      <w:pPr>
        <w:tabs>
          <w:tab w:val="num" w:pos="2148"/>
        </w:tabs>
        <w:ind w:left="2148" w:hanging="360"/>
      </w:pPr>
      <w:rPr>
        <w:rFonts w:ascii="Courier New" w:hAnsi="Courier New" w:hint="default"/>
      </w:rPr>
    </w:lvl>
    <w:lvl w:ilvl="2" w:tplc="8B2203CA" w:tentative="1">
      <w:start w:val="1"/>
      <w:numFmt w:val="bullet"/>
      <w:lvlText w:val=""/>
      <w:lvlJc w:val="left"/>
      <w:pPr>
        <w:tabs>
          <w:tab w:val="num" w:pos="2868"/>
        </w:tabs>
        <w:ind w:left="2868" w:hanging="360"/>
      </w:pPr>
      <w:rPr>
        <w:rFonts w:ascii="Wingdings" w:hAnsi="Wingdings" w:hint="default"/>
      </w:rPr>
    </w:lvl>
    <w:lvl w:ilvl="3" w:tplc="A52AD3CC" w:tentative="1">
      <w:start w:val="1"/>
      <w:numFmt w:val="bullet"/>
      <w:lvlText w:val=""/>
      <w:lvlJc w:val="left"/>
      <w:pPr>
        <w:tabs>
          <w:tab w:val="num" w:pos="3588"/>
        </w:tabs>
        <w:ind w:left="3588" w:hanging="360"/>
      </w:pPr>
      <w:rPr>
        <w:rFonts w:ascii="Symbol" w:hAnsi="Symbol" w:hint="default"/>
      </w:rPr>
    </w:lvl>
    <w:lvl w:ilvl="4" w:tplc="C0FE6FCE" w:tentative="1">
      <w:start w:val="1"/>
      <w:numFmt w:val="bullet"/>
      <w:lvlText w:val="o"/>
      <w:lvlJc w:val="left"/>
      <w:pPr>
        <w:tabs>
          <w:tab w:val="num" w:pos="4308"/>
        </w:tabs>
        <w:ind w:left="4308" w:hanging="360"/>
      </w:pPr>
      <w:rPr>
        <w:rFonts w:ascii="Courier New" w:hAnsi="Courier New" w:hint="default"/>
      </w:rPr>
    </w:lvl>
    <w:lvl w:ilvl="5" w:tplc="D31EA0A8" w:tentative="1">
      <w:start w:val="1"/>
      <w:numFmt w:val="bullet"/>
      <w:lvlText w:val=""/>
      <w:lvlJc w:val="left"/>
      <w:pPr>
        <w:tabs>
          <w:tab w:val="num" w:pos="5028"/>
        </w:tabs>
        <w:ind w:left="5028" w:hanging="360"/>
      </w:pPr>
      <w:rPr>
        <w:rFonts w:ascii="Wingdings" w:hAnsi="Wingdings" w:hint="default"/>
      </w:rPr>
    </w:lvl>
    <w:lvl w:ilvl="6" w:tplc="BDB671CC" w:tentative="1">
      <w:start w:val="1"/>
      <w:numFmt w:val="bullet"/>
      <w:lvlText w:val=""/>
      <w:lvlJc w:val="left"/>
      <w:pPr>
        <w:tabs>
          <w:tab w:val="num" w:pos="5748"/>
        </w:tabs>
        <w:ind w:left="5748" w:hanging="360"/>
      </w:pPr>
      <w:rPr>
        <w:rFonts w:ascii="Symbol" w:hAnsi="Symbol" w:hint="default"/>
      </w:rPr>
    </w:lvl>
    <w:lvl w:ilvl="7" w:tplc="0EECD882" w:tentative="1">
      <w:start w:val="1"/>
      <w:numFmt w:val="bullet"/>
      <w:lvlText w:val="o"/>
      <w:lvlJc w:val="left"/>
      <w:pPr>
        <w:tabs>
          <w:tab w:val="num" w:pos="6468"/>
        </w:tabs>
        <w:ind w:left="6468" w:hanging="360"/>
      </w:pPr>
      <w:rPr>
        <w:rFonts w:ascii="Courier New" w:hAnsi="Courier New" w:hint="default"/>
      </w:rPr>
    </w:lvl>
    <w:lvl w:ilvl="8" w:tplc="B0620D9A" w:tentative="1">
      <w:start w:val="1"/>
      <w:numFmt w:val="bullet"/>
      <w:lvlText w:val=""/>
      <w:lvlJc w:val="left"/>
      <w:pPr>
        <w:tabs>
          <w:tab w:val="num" w:pos="7188"/>
        </w:tabs>
        <w:ind w:left="7188" w:hanging="360"/>
      </w:pPr>
      <w:rPr>
        <w:rFonts w:ascii="Wingdings" w:hAnsi="Wingdings" w:hint="default"/>
      </w:rPr>
    </w:lvl>
  </w:abstractNum>
  <w:abstractNum w:abstractNumId="22">
    <w:nsid w:val="5FD36798"/>
    <w:multiLevelType w:val="hybridMultilevel"/>
    <w:tmpl w:val="E7F060A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06E25D6"/>
    <w:multiLevelType w:val="hybridMultilevel"/>
    <w:tmpl w:val="738C4C3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0A94504"/>
    <w:multiLevelType w:val="hybridMultilevel"/>
    <w:tmpl w:val="E482E502"/>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25">
    <w:nsid w:val="79C5452F"/>
    <w:multiLevelType w:val="hybridMultilevel"/>
    <w:tmpl w:val="A2A2C2C8"/>
    <w:lvl w:ilvl="0" w:tplc="4244BA86">
      <w:start w:val="1"/>
      <w:numFmt w:val="decimal"/>
      <w:lvlText w:val="%1."/>
      <w:lvlJc w:val="left"/>
      <w:pPr>
        <w:tabs>
          <w:tab w:val="num" w:pos="720"/>
        </w:tabs>
        <w:ind w:left="720" w:hanging="360"/>
      </w:pPr>
    </w:lvl>
    <w:lvl w:ilvl="1" w:tplc="3828E12C" w:tentative="1">
      <w:start w:val="1"/>
      <w:numFmt w:val="lowerLetter"/>
      <w:lvlText w:val="%2."/>
      <w:lvlJc w:val="left"/>
      <w:pPr>
        <w:tabs>
          <w:tab w:val="num" w:pos="1440"/>
        </w:tabs>
        <w:ind w:left="1440" w:hanging="360"/>
      </w:pPr>
    </w:lvl>
    <w:lvl w:ilvl="2" w:tplc="FBD6F9B8" w:tentative="1">
      <w:start w:val="1"/>
      <w:numFmt w:val="lowerRoman"/>
      <w:lvlText w:val="%3."/>
      <w:lvlJc w:val="right"/>
      <w:pPr>
        <w:tabs>
          <w:tab w:val="num" w:pos="2160"/>
        </w:tabs>
        <w:ind w:left="2160" w:hanging="180"/>
      </w:pPr>
    </w:lvl>
    <w:lvl w:ilvl="3" w:tplc="CC36F2F8" w:tentative="1">
      <w:start w:val="1"/>
      <w:numFmt w:val="decimal"/>
      <w:lvlText w:val="%4."/>
      <w:lvlJc w:val="left"/>
      <w:pPr>
        <w:tabs>
          <w:tab w:val="num" w:pos="2880"/>
        </w:tabs>
        <w:ind w:left="2880" w:hanging="360"/>
      </w:pPr>
    </w:lvl>
    <w:lvl w:ilvl="4" w:tplc="DC041F0A" w:tentative="1">
      <w:start w:val="1"/>
      <w:numFmt w:val="lowerLetter"/>
      <w:lvlText w:val="%5."/>
      <w:lvlJc w:val="left"/>
      <w:pPr>
        <w:tabs>
          <w:tab w:val="num" w:pos="3600"/>
        </w:tabs>
        <w:ind w:left="3600" w:hanging="360"/>
      </w:pPr>
    </w:lvl>
    <w:lvl w:ilvl="5" w:tplc="22B863B6" w:tentative="1">
      <w:start w:val="1"/>
      <w:numFmt w:val="lowerRoman"/>
      <w:lvlText w:val="%6."/>
      <w:lvlJc w:val="right"/>
      <w:pPr>
        <w:tabs>
          <w:tab w:val="num" w:pos="4320"/>
        </w:tabs>
        <w:ind w:left="4320" w:hanging="180"/>
      </w:pPr>
    </w:lvl>
    <w:lvl w:ilvl="6" w:tplc="CBFACB0A" w:tentative="1">
      <w:start w:val="1"/>
      <w:numFmt w:val="decimal"/>
      <w:lvlText w:val="%7."/>
      <w:lvlJc w:val="left"/>
      <w:pPr>
        <w:tabs>
          <w:tab w:val="num" w:pos="5040"/>
        </w:tabs>
        <w:ind w:left="5040" w:hanging="360"/>
      </w:pPr>
    </w:lvl>
    <w:lvl w:ilvl="7" w:tplc="F6665636" w:tentative="1">
      <w:start w:val="1"/>
      <w:numFmt w:val="lowerLetter"/>
      <w:lvlText w:val="%8."/>
      <w:lvlJc w:val="left"/>
      <w:pPr>
        <w:tabs>
          <w:tab w:val="num" w:pos="5760"/>
        </w:tabs>
        <w:ind w:left="5760" w:hanging="360"/>
      </w:pPr>
    </w:lvl>
    <w:lvl w:ilvl="8" w:tplc="B58E8B64" w:tentative="1">
      <w:start w:val="1"/>
      <w:numFmt w:val="lowerRoman"/>
      <w:lvlText w:val="%9."/>
      <w:lvlJc w:val="right"/>
      <w:pPr>
        <w:tabs>
          <w:tab w:val="num" w:pos="6480"/>
        </w:tabs>
        <w:ind w:left="6480" w:hanging="180"/>
      </w:pPr>
    </w:lvl>
  </w:abstractNum>
  <w:abstractNum w:abstractNumId="26">
    <w:nsid w:val="7B5544BB"/>
    <w:multiLevelType w:val="hybridMultilevel"/>
    <w:tmpl w:val="E4DA32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
  </w:num>
  <w:num w:numId="5">
    <w:abstractNumId w:val="14"/>
  </w:num>
  <w:num w:numId="6">
    <w:abstractNumId w:val="5"/>
  </w:num>
  <w:num w:numId="7">
    <w:abstractNumId w:val="15"/>
  </w:num>
  <w:num w:numId="8">
    <w:abstractNumId w:val="16"/>
  </w:num>
  <w:num w:numId="9">
    <w:abstractNumId w:val="13"/>
  </w:num>
  <w:num w:numId="10">
    <w:abstractNumId w:val="18"/>
  </w:num>
  <w:num w:numId="11">
    <w:abstractNumId w:val="20"/>
  </w:num>
  <w:num w:numId="12">
    <w:abstractNumId w:val="25"/>
  </w:num>
  <w:num w:numId="13">
    <w:abstractNumId w:val="21"/>
  </w:num>
  <w:num w:numId="14">
    <w:abstractNumId w:val="0"/>
  </w:num>
  <w:num w:numId="15">
    <w:abstractNumId w:val="2"/>
  </w:num>
  <w:num w:numId="16">
    <w:abstractNumId w:val="4"/>
  </w:num>
  <w:num w:numId="17">
    <w:abstractNumId w:val="10"/>
  </w:num>
  <w:num w:numId="18">
    <w:abstractNumId w:val="6"/>
  </w:num>
  <w:num w:numId="19">
    <w:abstractNumId w:val="9"/>
  </w:num>
  <w:num w:numId="20">
    <w:abstractNumId w:val="22"/>
  </w:num>
  <w:num w:numId="21">
    <w:abstractNumId w:val="26"/>
  </w:num>
  <w:num w:numId="22">
    <w:abstractNumId w:val="11"/>
  </w:num>
  <w:num w:numId="23">
    <w:abstractNumId w:val="3"/>
  </w:num>
  <w:num w:numId="24">
    <w:abstractNumId w:val="23"/>
  </w:num>
  <w:num w:numId="25">
    <w:abstractNumId w:val="19"/>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2530"/>
  </w:hdrShapeDefaults>
  <w:footnotePr>
    <w:footnote w:id="0"/>
    <w:footnote w:id="1"/>
  </w:footnotePr>
  <w:endnotePr>
    <w:endnote w:id="0"/>
    <w:endnote w:id="1"/>
  </w:endnotePr>
  <w:compat>
    <w:useFELayout/>
  </w:compat>
  <w:rsids>
    <w:rsidRoot w:val="002B0E0B"/>
    <w:rsid w:val="00065FD0"/>
    <w:rsid w:val="00086F18"/>
    <w:rsid w:val="000A1EF7"/>
    <w:rsid w:val="000C303F"/>
    <w:rsid w:val="000C3A66"/>
    <w:rsid w:val="000F4016"/>
    <w:rsid w:val="00117032"/>
    <w:rsid w:val="0016160C"/>
    <w:rsid w:val="00166DAE"/>
    <w:rsid w:val="00184AB3"/>
    <w:rsid w:val="0018655E"/>
    <w:rsid w:val="0019416E"/>
    <w:rsid w:val="001A21E1"/>
    <w:rsid w:val="001A7CB1"/>
    <w:rsid w:val="001C4E74"/>
    <w:rsid w:val="001C5757"/>
    <w:rsid w:val="001D1A2F"/>
    <w:rsid w:val="001E4F03"/>
    <w:rsid w:val="002232D0"/>
    <w:rsid w:val="002604E5"/>
    <w:rsid w:val="002853E0"/>
    <w:rsid w:val="002A616A"/>
    <w:rsid w:val="002B0E0B"/>
    <w:rsid w:val="002B41BB"/>
    <w:rsid w:val="002C0076"/>
    <w:rsid w:val="002C56EC"/>
    <w:rsid w:val="003263A5"/>
    <w:rsid w:val="00340719"/>
    <w:rsid w:val="0038607E"/>
    <w:rsid w:val="003B4857"/>
    <w:rsid w:val="003B779B"/>
    <w:rsid w:val="003E4496"/>
    <w:rsid w:val="004057D6"/>
    <w:rsid w:val="004107C6"/>
    <w:rsid w:val="00417282"/>
    <w:rsid w:val="004264CC"/>
    <w:rsid w:val="00441244"/>
    <w:rsid w:val="00485EB3"/>
    <w:rsid w:val="00496C8E"/>
    <w:rsid w:val="004A2C55"/>
    <w:rsid w:val="004B0F00"/>
    <w:rsid w:val="004D22E4"/>
    <w:rsid w:val="004D498B"/>
    <w:rsid w:val="004E4D16"/>
    <w:rsid w:val="004E77E8"/>
    <w:rsid w:val="004F2138"/>
    <w:rsid w:val="00516660"/>
    <w:rsid w:val="00517D17"/>
    <w:rsid w:val="00531F3A"/>
    <w:rsid w:val="00561CB2"/>
    <w:rsid w:val="005864DC"/>
    <w:rsid w:val="005B03EA"/>
    <w:rsid w:val="005B29E8"/>
    <w:rsid w:val="00627224"/>
    <w:rsid w:val="0066069C"/>
    <w:rsid w:val="006905CE"/>
    <w:rsid w:val="00695636"/>
    <w:rsid w:val="006C34E2"/>
    <w:rsid w:val="006D392E"/>
    <w:rsid w:val="006D6093"/>
    <w:rsid w:val="006D6DED"/>
    <w:rsid w:val="00707ACA"/>
    <w:rsid w:val="00713F77"/>
    <w:rsid w:val="00714FC0"/>
    <w:rsid w:val="00717E05"/>
    <w:rsid w:val="007400F7"/>
    <w:rsid w:val="00747D8D"/>
    <w:rsid w:val="00763C76"/>
    <w:rsid w:val="00792A62"/>
    <w:rsid w:val="007934D2"/>
    <w:rsid w:val="007D0A37"/>
    <w:rsid w:val="007D4D8D"/>
    <w:rsid w:val="007E19F8"/>
    <w:rsid w:val="007F2242"/>
    <w:rsid w:val="007F32C9"/>
    <w:rsid w:val="007F5C7B"/>
    <w:rsid w:val="00805951"/>
    <w:rsid w:val="00815DF1"/>
    <w:rsid w:val="00820BB6"/>
    <w:rsid w:val="00826027"/>
    <w:rsid w:val="008546E6"/>
    <w:rsid w:val="00862FF6"/>
    <w:rsid w:val="00865D96"/>
    <w:rsid w:val="008C04A9"/>
    <w:rsid w:val="008D1A7C"/>
    <w:rsid w:val="008E77F5"/>
    <w:rsid w:val="00905BC9"/>
    <w:rsid w:val="009078D4"/>
    <w:rsid w:val="00924386"/>
    <w:rsid w:val="00925D62"/>
    <w:rsid w:val="00932AD6"/>
    <w:rsid w:val="00937D16"/>
    <w:rsid w:val="0094734F"/>
    <w:rsid w:val="00966ED4"/>
    <w:rsid w:val="00986B69"/>
    <w:rsid w:val="009C7A4F"/>
    <w:rsid w:val="009E44B9"/>
    <w:rsid w:val="009E6785"/>
    <w:rsid w:val="00A009D9"/>
    <w:rsid w:val="00A17F71"/>
    <w:rsid w:val="00A87678"/>
    <w:rsid w:val="00A876FD"/>
    <w:rsid w:val="00AA37D9"/>
    <w:rsid w:val="00AA6679"/>
    <w:rsid w:val="00AB5BC6"/>
    <w:rsid w:val="00AD1C4A"/>
    <w:rsid w:val="00AD37A9"/>
    <w:rsid w:val="00AF4B54"/>
    <w:rsid w:val="00B305AF"/>
    <w:rsid w:val="00B31731"/>
    <w:rsid w:val="00B3252C"/>
    <w:rsid w:val="00B6532E"/>
    <w:rsid w:val="00B7052B"/>
    <w:rsid w:val="00B72DB8"/>
    <w:rsid w:val="00BA2231"/>
    <w:rsid w:val="00BA5C04"/>
    <w:rsid w:val="00BB2057"/>
    <w:rsid w:val="00BE4BBA"/>
    <w:rsid w:val="00C05652"/>
    <w:rsid w:val="00C12252"/>
    <w:rsid w:val="00C4612C"/>
    <w:rsid w:val="00C47566"/>
    <w:rsid w:val="00C856A7"/>
    <w:rsid w:val="00CA24DD"/>
    <w:rsid w:val="00CC0D05"/>
    <w:rsid w:val="00CD4B54"/>
    <w:rsid w:val="00CE7495"/>
    <w:rsid w:val="00CF6EF2"/>
    <w:rsid w:val="00D04C9C"/>
    <w:rsid w:val="00D13B2A"/>
    <w:rsid w:val="00D661E6"/>
    <w:rsid w:val="00D70858"/>
    <w:rsid w:val="00D71663"/>
    <w:rsid w:val="00D92C92"/>
    <w:rsid w:val="00D93FF4"/>
    <w:rsid w:val="00DA2E97"/>
    <w:rsid w:val="00DB3765"/>
    <w:rsid w:val="00DD1776"/>
    <w:rsid w:val="00DF1D97"/>
    <w:rsid w:val="00E071EB"/>
    <w:rsid w:val="00E22B2A"/>
    <w:rsid w:val="00E32CD2"/>
    <w:rsid w:val="00E338C7"/>
    <w:rsid w:val="00E4335D"/>
    <w:rsid w:val="00E54476"/>
    <w:rsid w:val="00E62243"/>
    <w:rsid w:val="00E7066C"/>
    <w:rsid w:val="00E81EE5"/>
    <w:rsid w:val="00E85469"/>
    <w:rsid w:val="00E95554"/>
    <w:rsid w:val="00EA5340"/>
    <w:rsid w:val="00EC2607"/>
    <w:rsid w:val="00EE29E4"/>
    <w:rsid w:val="00F03727"/>
    <w:rsid w:val="00F27BB8"/>
    <w:rsid w:val="00F353A1"/>
    <w:rsid w:val="00F63173"/>
    <w:rsid w:val="00F67C47"/>
    <w:rsid w:val="00F86E59"/>
    <w:rsid w:val="00F93AA5"/>
    <w:rsid w:val="00FA02EB"/>
    <w:rsid w:val="00FA1762"/>
    <w:rsid w:val="00FD7125"/>
    <w:rsid w:val="00FD79EE"/>
    <w:rsid w:val="00FE54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C8E"/>
    <w:rPr>
      <w:sz w:val="24"/>
      <w:szCs w:val="24"/>
      <w:lang w:eastAsia="zh-CN"/>
    </w:rPr>
  </w:style>
  <w:style w:type="paragraph" w:styleId="Ttulo1">
    <w:name w:val="heading 1"/>
    <w:basedOn w:val="Normal"/>
    <w:next w:val="Normal"/>
    <w:qFormat/>
    <w:rsid w:val="00496C8E"/>
    <w:pPr>
      <w:keepNext/>
      <w:jc w:val="center"/>
      <w:outlineLvl w:val="0"/>
    </w:pPr>
    <w:rPr>
      <w:rFonts w:ascii="Arial" w:hAnsi="Arial" w:cs="Arial"/>
      <w:sz w:val="72"/>
    </w:rPr>
  </w:style>
  <w:style w:type="paragraph" w:styleId="Ttulo2">
    <w:name w:val="heading 2"/>
    <w:basedOn w:val="Normal"/>
    <w:next w:val="Normal"/>
    <w:qFormat/>
    <w:rsid w:val="00496C8E"/>
    <w:pPr>
      <w:keepNext/>
      <w:jc w:val="center"/>
      <w:outlineLvl w:val="1"/>
    </w:pPr>
    <w:rPr>
      <w:rFonts w:ascii="Arial" w:hAnsi="Arial" w:cs="Arial"/>
      <w:b/>
      <w:sz w:val="22"/>
    </w:rPr>
  </w:style>
  <w:style w:type="paragraph" w:styleId="Ttulo3">
    <w:name w:val="heading 3"/>
    <w:basedOn w:val="Normal"/>
    <w:next w:val="Normal"/>
    <w:qFormat/>
    <w:rsid w:val="00496C8E"/>
    <w:pPr>
      <w:keepNext/>
      <w:spacing w:before="240" w:after="60"/>
      <w:outlineLvl w:val="2"/>
    </w:pPr>
    <w:rPr>
      <w:rFonts w:ascii="Arial" w:hAnsi="Arial" w:cs="Arial"/>
      <w:b/>
      <w:bCs/>
      <w:sz w:val="26"/>
      <w:szCs w:val="26"/>
    </w:rPr>
  </w:style>
  <w:style w:type="paragraph" w:styleId="Ttulo4">
    <w:name w:val="heading 4"/>
    <w:basedOn w:val="Normal"/>
    <w:next w:val="Normal"/>
    <w:qFormat/>
    <w:rsid w:val="00496C8E"/>
    <w:pPr>
      <w:keepNext/>
      <w:jc w:val="both"/>
      <w:outlineLvl w:val="3"/>
    </w:pPr>
    <w:rPr>
      <w:rFonts w:ascii="Arial" w:hAnsi="Arial" w:cs="Arial"/>
      <w:b/>
      <w:sz w:val="22"/>
    </w:rPr>
  </w:style>
  <w:style w:type="paragraph" w:styleId="Ttulo5">
    <w:name w:val="heading 5"/>
    <w:basedOn w:val="Normal"/>
    <w:next w:val="Normal"/>
    <w:qFormat/>
    <w:rsid w:val="00496C8E"/>
    <w:pPr>
      <w:keepNext/>
      <w:jc w:val="center"/>
      <w:outlineLvl w:val="4"/>
    </w:pPr>
    <w:rPr>
      <w:rFonts w:ascii="Arial" w:hAnsi="Arial"/>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96C8E"/>
    <w:pPr>
      <w:tabs>
        <w:tab w:val="center" w:pos="4252"/>
        <w:tab w:val="right" w:pos="8504"/>
      </w:tabs>
    </w:pPr>
  </w:style>
  <w:style w:type="paragraph" w:styleId="Piedepgina">
    <w:name w:val="footer"/>
    <w:basedOn w:val="Normal"/>
    <w:rsid w:val="00496C8E"/>
    <w:pPr>
      <w:tabs>
        <w:tab w:val="center" w:pos="4252"/>
        <w:tab w:val="right" w:pos="8504"/>
      </w:tabs>
    </w:pPr>
  </w:style>
  <w:style w:type="paragraph" w:styleId="Textoindependiente">
    <w:name w:val="Body Text"/>
    <w:basedOn w:val="Normal"/>
    <w:rsid w:val="00496C8E"/>
    <w:pPr>
      <w:jc w:val="both"/>
    </w:pPr>
    <w:rPr>
      <w:rFonts w:ascii="Arial" w:hAnsi="Arial" w:cs="Arial"/>
      <w:sz w:val="22"/>
    </w:rPr>
  </w:style>
  <w:style w:type="paragraph" w:styleId="Textoindependiente2">
    <w:name w:val="Body Text 2"/>
    <w:basedOn w:val="Normal"/>
    <w:rsid w:val="00496C8E"/>
    <w:pPr>
      <w:jc w:val="center"/>
    </w:pPr>
    <w:rPr>
      <w:rFonts w:ascii="Arial" w:hAnsi="Arial" w:cs="Arial"/>
      <w:sz w:val="22"/>
    </w:rPr>
  </w:style>
  <w:style w:type="paragraph" w:styleId="Textodeglobo">
    <w:name w:val="Balloon Text"/>
    <w:basedOn w:val="Normal"/>
    <w:link w:val="TextodegloboCar"/>
    <w:rsid w:val="00CD4B54"/>
    <w:rPr>
      <w:rFonts w:ascii="Tahoma" w:hAnsi="Tahoma" w:cs="Tahoma"/>
      <w:sz w:val="16"/>
      <w:szCs w:val="16"/>
    </w:rPr>
  </w:style>
  <w:style w:type="character" w:customStyle="1" w:styleId="TextodegloboCar">
    <w:name w:val="Texto de globo Car"/>
    <w:basedOn w:val="Fuentedeprrafopredeter"/>
    <w:link w:val="Textodeglobo"/>
    <w:rsid w:val="00CD4B54"/>
    <w:rPr>
      <w:rFonts w:ascii="Tahoma" w:hAnsi="Tahoma" w:cs="Tahoma"/>
      <w:sz w:val="16"/>
      <w:szCs w:val="16"/>
      <w:lang w:eastAsia="zh-CN"/>
    </w:rPr>
  </w:style>
  <w:style w:type="paragraph" w:styleId="Prrafodelista">
    <w:name w:val="List Paragraph"/>
    <w:basedOn w:val="Normal"/>
    <w:uiPriority w:val="34"/>
    <w:qFormat/>
    <w:rsid w:val="00CD4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A2AE-BC98-47E2-A16A-73BEDAB9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1302</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ENTRADAS</vt:lpstr>
    </vt:vector>
  </TitlesOfParts>
  <Company>Familia</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ENTRADAS</dc:title>
  <dc:subject/>
  <dc:creator>Diana</dc:creator>
  <cp:keywords/>
  <dc:description/>
  <cp:lastModifiedBy>SISTEMA</cp:lastModifiedBy>
  <cp:revision>3</cp:revision>
  <cp:lastPrinted>2008-11-30T15:55:00Z</cp:lastPrinted>
  <dcterms:created xsi:type="dcterms:W3CDTF">2013-02-07T14:27:00Z</dcterms:created>
  <dcterms:modified xsi:type="dcterms:W3CDTF">2013-02-07T14:50:00Z</dcterms:modified>
</cp:coreProperties>
</file>