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40" w:rsidRDefault="00EE29E4" w:rsidP="00452F2D">
      <w:pPr>
        <w:ind w:right="105"/>
        <w:jc w:val="both"/>
        <w:rPr>
          <w:rFonts w:ascii="Century Gothic" w:hAnsi="Century Gothic" w:cs="Arial"/>
          <w:sz w:val="22"/>
          <w:szCs w:val="22"/>
        </w:rPr>
      </w:pPr>
      <w:r w:rsidRPr="002A616A">
        <w:rPr>
          <w:rFonts w:ascii="Century Gothic" w:hAnsi="Century Gothic" w:cs="Arial"/>
          <w:b/>
          <w:sz w:val="22"/>
          <w:szCs w:val="22"/>
        </w:rPr>
        <w:t xml:space="preserve">OBJETIVO: </w:t>
      </w:r>
      <w:r w:rsidR="00452F2D">
        <w:rPr>
          <w:rFonts w:ascii="Century Gothic" w:hAnsi="Century Gothic" w:cs="Arial"/>
          <w:sz w:val="22"/>
          <w:szCs w:val="22"/>
        </w:rPr>
        <w:t>Establecer las actividades para asegurar que el conocimiento del Instituto Colombiano de Ballet Clásico INCOLBALLET se materialice aprendizaje organizacional transferible a las partes interesadas.</w:t>
      </w:r>
    </w:p>
    <w:p w:rsidR="00452F2D" w:rsidRPr="0066069C" w:rsidRDefault="00452F2D" w:rsidP="00452F2D">
      <w:pPr>
        <w:ind w:right="105"/>
        <w:jc w:val="both"/>
        <w:rPr>
          <w:rFonts w:ascii="Century Gothic" w:hAnsi="Century Gothic" w:cs="Arial"/>
          <w:b/>
          <w:sz w:val="8"/>
          <w:szCs w:val="8"/>
        </w:rPr>
      </w:pPr>
    </w:p>
    <w:p w:rsidR="00EE29E4" w:rsidRDefault="00EE29E4" w:rsidP="00C43CB9">
      <w:pPr>
        <w:ind w:right="105"/>
        <w:jc w:val="both"/>
        <w:rPr>
          <w:rFonts w:ascii="Century Gothic" w:hAnsi="Century Gothic" w:cs="Arial"/>
          <w:sz w:val="22"/>
          <w:szCs w:val="22"/>
        </w:rPr>
      </w:pPr>
      <w:r w:rsidRPr="002A616A">
        <w:rPr>
          <w:rFonts w:ascii="Century Gothic" w:hAnsi="Century Gothic" w:cs="Arial"/>
          <w:b/>
          <w:sz w:val="22"/>
          <w:szCs w:val="22"/>
        </w:rPr>
        <w:t>ALCANCE</w:t>
      </w:r>
      <w:r w:rsidR="00FA02EB" w:rsidRPr="002A616A">
        <w:rPr>
          <w:rFonts w:ascii="Century Gothic" w:hAnsi="Century Gothic" w:cs="Arial"/>
          <w:b/>
          <w:sz w:val="22"/>
          <w:szCs w:val="22"/>
        </w:rPr>
        <w:t xml:space="preserve">: </w:t>
      </w:r>
      <w:r w:rsidR="00452F2D">
        <w:rPr>
          <w:rFonts w:ascii="Century Gothic" w:hAnsi="Century Gothic" w:cs="Arial"/>
          <w:sz w:val="22"/>
          <w:szCs w:val="22"/>
        </w:rPr>
        <w:t>El procedimiento</w:t>
      </w:r>
      <w:r w:rsidR="00C26B33">
        <w:rPr>
          <w:rFonts w:ascii="Century Gothic" w:hAnsi="Century Gothic" w:cs="Arial"/>
          <w:sz w:val="22"/>
          <w:szCs w:val="22"/>
        </w:rPr>
        <w:t xml:space="preserve"> </w:t>
      </w:r>
      <w:r w:rsidR="009F0C5A" w:rsidRPr="009F0C5A">
        <w:rPr>
          <w:rFonts w:ascii="Century Gothic" w:hAnsi="Century Gothic" w:cs="Arial"/>
          <w:sz w:val="22"/>
          <w:szCs w:val="22"/>
        </w:rPr>
        <w:t>aplica a todos los procesos</w:t>
      </w:r>
      <w:r w:rsidR="009F0C5A">
        <w:rPr>
          <w:rFonts w:ascii="Century Gothic" w:hAnsi="Century Gothic" w:cs="Arial"/>
          <w:sz w:val="22"/>
          <w:szCs w:val="22"/>
        </w:rPr>
        <w:t xml:space="preserve"> del</w:t>
      </w:r>
      <w:r w:rsidR="009F0C5A" w:rsidRPr="009F0C5A">
        <w:rPr>
          <w:rFonts w:ascii="Century Gothic" w:hAnsi="Century Gothic" w:cs="Arial"/>
          <w:sz w:val="22"/>
          <w:szCs w:val="22"/>
        </w:rPr>
        <w:t xml:space="preserve"> </w:t>
      </w:r>
      <w:r w:rsidR="009F0C5A">
        <w:rPr>
          <w:rFonts w:ascii="Century Gothic" w:hAnsi="Century Gothic" w:cs="Arial"/>
          <w:sz w:val="22"/>
          <w:szCs w:val="22"/>
        </w:rPr>
        <w:t>Instituto Colombiano de Ballet Clásico INCOLBALLET</w:t>
      </w:r>
      <w:r w:rsidR="009F0C5A" w:rsidRPr="009F0C5A">
        <w:rPr>
          <w:rFonts w:ascii="Century Gothic" w:hAnsi="Century Gothic" w:cs="Arial"/>
          <w:sz w:val="22"/>
          <w:szCs w:val="22"/>
        </w:rPr>
        <w:t xml:space="preserve"> </w:t>
      </w:r>
      <w:r w:rsidR="005254AD">
        <w:rPr>
          <w:rFonts w:ascii="Century Gothic" w:hAnsi="Century Gothic" w:cs="Arial"/>
          <w:sz w:val="22"/>
          <w:szCs w:val="22"/>
        </w:rPr>
        <w:t>en el que puede generarse aprendizaje mediante la experiencia o introspección.</w:t>
      </w:r>
    </w:p>
    <w:p w:rsidR="00713F77" w:rsidRPr="002A616A" w:rsidRDefault="00713F77" w:rsidP="0066069C">
      <w:pPr>
        <w:ind w:right="105"/>
        <w:rPr>
          <w:rFonts w:ascii="Century Gothic" w:hAnsi="Century Gothic" w:cs="Arial"/>
          <w:sz w:val="22"/>
          <w:szCs w:val="22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843"/>
        <w:gridCol w:w="2977"/>
      </w:tblGrid>
      <w:tr w:rsidR="00EE29E4" w:rsidRPr="00003B65" w:rsidTr="00713F77">
        <w:trPr>
          <w:cantSplit/>
          <w:trHeight w:val="465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pStyle w:val="Ttulo2"/>
              <w:rPr>
                <w:rFonts w:ascii="Century Gothic" w:hAnsi="Century Gothic"/>
                <w:sz w:val="20"/>
                <w:szCs w:val="20"/>
              </w:rPr>
            </w:pPr>
            <w:r w:rsidRPr="00003B65">
              <w:rPr>
                <w:rFonts w:ascii="Century Gothic" w:hAnsi="Century Gothic"/>
                <w:sz w:val="20"/>
                <w:szCs w:val="20"/>
              </w:rPr>
              <w:t>DESCRIPCIÓN DE ACTIVIDADES</w:t>
            </w:r>
          </w:p>
        </w:tc>
      </w:tr>
      <w:tr w:rsidR="00EE29E4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PASOS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EE29E4" w:rsidP="00CA24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9E4" w:rsidRPr="00003B65" w:rsidRDefault="00CF7B9A" w:rsidP="00F86E5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</w:tc>
      </w:tr>
      <w:tr w:rsidR="005B29E8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5B29E8" w:rsidP="00CA24D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7" w:rsidRPr="00003B65" w:rsidRDefault="00CC25EE" w:rsidP="007D11B1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Planear la gestión del conocimiento</w:t>
            </w:r>
            <w:r w:rsidR="00004B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52420">
              <w:rPr>
                <w:rFonts w:ascii="Century Gothic" w:hAnsi="Century Gothic" w:cs="Arial"/>
                <w:sz w:val="20"/>
                <w:szCs w:val="20"/>
              </w:rPr>
              <w:t>mediante la capitalización del aprendizaje de los líderes de los proceso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FD6D32" w:rsidP="004B29C8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Planeación, Talento Humano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77" w:rsidRPr="00003B65" w:rsidRDefault="00651084" w:rsidP="00713F7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Formato gestión del conocimiento</w:t>
            </w:r>
          </w:p>
        </w:tc>
      </w:tr>
      <w:tr w:rsidR="004057D6" w:rsidRPr="00003B65" w:rsidTr="00713F7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6" w:rsidRPr="00003B65" w:rsidRDefault="00713F77" w:rsidP="00713F7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852420" w:rsidRDefault="00852420" w:rsidP="00FF48D4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52420">
              <w:rPr>
                <w:rFonts w:ascii="Century Gothic" w:hAnsi="Century Gothic" w:cs="Arial"/>
                <w:sz w:val="20"/>
                <w:szCs w:val="20"/>
              </w:rPr>
              <w:t>Identificar el conocimiento en los procesos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a través de experiencias, informes y publicación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003B65" w:rsidRDefault="00E62604" w:rsidP="004B29C8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2E" w:rsidRPr="00003B65" w:rsidRDefault="000C6704" w:rsidP="008C67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Formato gestión del conocimiento</w:t>
            </w:r>
            <w:r w:rsidR="00B16935">
              <w:rPr>
                <w:rFonts w:ascii="Century Gothic" w:hAnsi="Century Gothic" w:cs="Arial"/>
                <w:sz w:val="20"/>
                <w:szCs w:val="20"/>
              </w:rPr>
              <w:t>, informes de gestión</w:t>
            </w:r>
          </w:p>
        </w:tc>
      </w:tr>
      <w:tr w:rsidR="006C6F12" w:rsidRPr="00003B65" w:rsidTr="0041728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12" w:rsidRPr="00003B65" w:rsidRDefault="006C6F12" w:rsidP="006C6F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12" w:rsidRPr="00003B65" w:rsidRDefault="006C6F12" w:rsidP="006C6F1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Diseñar las bases del conocimiento, documentos del sistema de gestión de control de calidad, informes de gestión, 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12" w:rsidRPr="00003B65" w:rsidRDefault="006C6F12" w:rsidP="006C6F12">
            <w:pPr>
              <w:ind w:right="1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12" w:rsidRPr="00003B65" w:rsidRDefault="00B16935" w:rsidP="006C6F1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Formato gestión del conocimiento, informes de gestión</w:t>
            </w:r>
          </w:p>
        </w:tc>
      </w:tr>
      <w:tr w:rsidR="005B29E8" w:rsidRPr="00003B65" w:rsidTr="0041728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E95554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3B65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8" w:rsidRPr="00003B65" w:rsidRDefault="00C32827" w:rsidP="0082714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Desarrollar el conocimiento, </w:t>
            </w:r>
            <w:r w:rsidR="00AD716B">
              <w:rPr>
                <w:rFonts w:ascii="Century Gothic" w:hAnsi="Century Gothic" w:cs="Arial"/>
                <w:sz w:val="20"/>
                <w:szCs w:val="20"/>
              </w:rPr>
              <w:t>estudios, proyectos</w:t>
            </w:r>
            <w:r w:rsidR="00827140">
              <w:rPr>
                <w:rFonts w:ascii="Century Gothic" w:hAnsi="Century Gothic" w:cs="Arial"/>
                <w:sz w:val="20"/>
                <w:szCs w:val="20"/>
              </w:rPr>
              <w:t xml:space="preserve"> de intervención.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E8" w:rsidRPr="00003B65" w:rsidRDefault="00463259" w:rsidP="005D54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D7" w:rsidRPr="00003B65" w:rsidRDefault="00B411CC" w:rsidP="00EC42D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sz w:val="20"/>
                <w:szCs w:val="20"/>
              </w:rPr>
              <w:t>nformes de gestión</w:t>
            </w:r>
          </w:p>
        </w:tc>
      </w:tr>
      <w:tr w:rsidR="00C67BEC" w:rsidRPr="00003B65" w:rsidTr="00C67BE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Pr="00003B65" w:rsidRDefault="00BE47AC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Pr="002A207F" w:rsidRDefault="00984696" w:rsidP="008D1A7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Transferencia de conocimiento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Default="00984696" w:rsidP="00C67BE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C" w:rsidRDefault="00984696" w:rsidP="002C56EC">
            <w:pPr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 xml:space="preserve">Boletines institucionales </w:t>
            </w:r>
          </w:p>
        </w:tc>
      </w:tr>
      <w:tr w:rsidR="00984696" w:rsidRPr="00003B65" w:rsidTr="00C67BE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6" w:rsidRDefault="00BE47AC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6" w:rsidRPr="002A207F" w:rsidRDefault="00052A00" w:rsidP="008D1A7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Retener conocimiento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6" w:rsidRDefault="00052A00" w:rsidP="00C67BE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96" w:rsidRDefault="006B2BB2" w:rsidP="002C56EC">
            <w:pPr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>nformes de gestión</w:t>
            </w:r>
          </w:p>
        </w:tc>
      </w:tr>
      <w:tr w:rsidR="00052A00" w:rsidRPr="00003B65" w:rsidTr="00C67BE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00" w:rsidRDefault="00BE47AC" w:rsidP="00E955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00" w:rsidRPr="002A207F" w:rsidRDefault="005C39BA" w:rsidP="00E5096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Verificar la gestión del conocimiento</w:t>
            </w:r>
            <w:r w:rsidR="00E5096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00" w:rsidRDefault="005C39BA" w:rsidP="00C67BE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Todos los procesos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00" w:rsidRDefault="00E50964" w:rsidP="002C56EC">
            <w:pPr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>Rendición de cuentas</w:t>
            </w:r>
          </w:p>
        </w:tc>
      </w:tr>
    </w:tbl>
    <w:p w:rsidR="00184AB3" w:rsidRDefault="00184AB3">
      <w:pPr>
        <w:rPr>
          <w:rFonts w:ascii="Century Gothic" w:hAnsi="Century Gothic"/>
          <w:color w:val="FF0000"/>
          <w:sz w:val="22"/>
          <w:szCs w:val="22"/>
        </w:rPr>
      </w:pPr>
    </w:p>
    <w:p w:rsidR="001C5757" w:rsidRPr="002A616A" w:rsidRDefault="001C5757">
      <w:pPr>
        <w:rPr>
          <w:rFonts w:ascii="Century Gothic" w:hAnsi="Century Gothic"/>
          <w:sz w:val="22"/>
          <w:szCs w:val="22"/>
        </w:rPr>
      </w:pP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773"/>
      </w:tblGrid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 xml:space="preserve">Elaboró: </w:t>
            </w:r>
          </w:p>
        </w:tc>
        <w:tc>
          <w:tcPr>
            <w:tcW w:w="9773" w:type="dxa"/>
            <w:vAlign w:val="center"/>
          </w:tcPr>
          <w:p w:rsidR="001C5757" w:rsidRPr="009078D4" w:rsidRDefault="000E4C1A" w:rsidP="000E4C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Diana Alejandra Hernández</w:t>
            </w:r>
            <w:r w:rsidR="00D70858" w:rsidRPr="009078D4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Planeación</w:t>
            </w:r>
          </w:p>
        </w:tc>
      </w:tr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tabs>
                <w:tab w:val="left" w:pos="-70"/>
              </w:tabs>
              <w:ind w:hanging="7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 xml:space="preserve"> Revisó:</w:t>
            </w:r>
          </w:p>
        </w:tc>
        <w:tc>
          <w:tcPr>
            <w:tcW w:w="9773" w:type="dxa"/>
          </w:tcPr>
          <w:p w:rsidR="001C5757" w:rsidRPr="009078D4" w:rsidRDefault="00A46D5A" w:rsidP="00A46D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Beatriz Delgado Mottoa 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Dirección Administrativa y Financiera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C5757" w:rsidRPr="009078D4" w:rsidTr="002604E5">
        <w:trPr>
          <w:jc w:val="center"/>
        </w:trPr>
        <w:tc>
          <w:tcPr>
            <w:tcW w:w="3614" w:type="dxa"/>
          </w:tcPr>
          <w:p w:rsidR="001C5757" w:rsidRPr="009078D4" w:rsidRDefault="001C5757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78D4">
              <w:rPr>
                <w:rFonts w:ascii="Century Gothic" w:hAnsi="Century Gothic"/>
                <w:sz w:val="18"/>
                <w:szCs w:val="18"/>
              </w:rPr>
              <w:t>Aprobó:</w:t>
            </w:r>
          </w:p>
        </w:tc>
        <w:tc>
          <w:tcPr>
            <w:tcW w:w="9773" w:type="dxa"/>
          </w:tcPr>
          <w:p w:rsidR="001C5757" w:rsidRPr="009078D4" w:rsidRDefault="00A46D5A" w:rsidP="001A7CB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Beatriz Delgado Mottoa – Dirección Administrativa y Financiera</w:t>
            </w:r>
            <w:r w:rsidR="001C5757" w:rsidRPr="009078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820BB6" w:rsidRDefault="00820BB6">
      <w:pPr>
        <w:jc w:val="both"/>
        <w:rPr>
          <w:rFonts w:ascii="Century Gothic" w:hAnsi="Century Gothic" w:cs="Arial"/>
          <w:sz w:val="22"/>
          <w:szCs w:val="22"/>
        </w:rPr>
      </w:pPr>
    </w:p>
    <w:sectPr w:rsidR="00820BB6" w:rsidSect="00660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9" w:rsidRDefault="004E1F39">
      <w:r>
        <w:separator/>
      </w:r>
    </w:p>
  </w:endnote>
  <w:endnote w:type="continuationSeparator" w:id="0">
    <w:p w:rsidR="004E1F39" w:rsidRDefault="004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D" w:rsidRDefault="001419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D" w:rsidRDefault="001419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D" w:rsidRDefault="001419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9" w:rsidRDefault="004E1F39">
      <w:r>
        <w:separator/>
      </w:r>
    </w:p>
  </w:footnote>
  <w:footnote w:type="continuationSeparator" w:id="0">
    <w:p w:rsidR="004E1F39" w:rsidRDefault="004E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D" w:rsidRDefault="001419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87" w:type="dxa"/>
      <w:tblInd w:w="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7938"/>
      <w:gridCol w:w="2977"/>
    </w:tblGrid>
    <w:tr w:rsidR="00961283" w:rsidRPr="003B779B" w:rsidTr="0066069C">
      <w:trPr>
        <w:trHeight w:val="1610"/>
      </w:trPr>
      <w:tc>
        <w:tcPr>
          <w:tcW w:w="23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961283" w:rsidRPr="003B779B" w:rsidRDefault="00961283" w:rsidP="002853E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lang w:val="es-CO" w:eastAsia="es-CO"/>
            </w:rPr>
            <w:drawing>
              <wp:inline distT="0" distB="0" distL="0" distR="0">
                <wp:extent cx="1376680" cy="1045210"/>
                <wp:effectExtent l="19050" t="0" r="0" b="0"/>
                <wp:docPr id="1" name="Imagen 1" descr="LOGO INCOLBAL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COLBAL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1283" w:rsidRPr="003B779B" w:rsidRDefault="00961283" w:rsidP="002853E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1283" w:rsidRPr="002F3C3B" w:rsidRDefault="00961283" w:rsidP="002853E0">
          <w:pPr>
            <w:pStyle w:val="Ttulo5"/>
            <w:rPr>
              <w:rFonts w:cs="Arial"/>
              <w:sz w:val="32"/>
              <w:szCs w:val="32"/>
            </w:rPr>
          </w:pPr>
        </w:p>
        <w:p w:rsidR="00961283" w:rsidRPr="002F3C3B" w:rsidRDefault="00961283" w:rsidP="002853E0">
          <w:pPr>
            <w:pStyle w:val="Ttulo5"/>
            <w:rPr>
              <w:rFonts w:ascii="Verdana" w:hAnsi="Verdana" w:cs="Arial"/>
              <w:sz w:val="24"/>
            </w:rPr>
          </w:pPr>
          <w:r w:rsidRPr="002F3C3B">
            <w:rPr>
              <w:rFonts w:ascii="Verdana" w:hAnsi="Verdana" w:cs="Arial"/>
              <w:sz w:val="24"/>
            </w:rPr>
            <w:t xml:space="preserve">GESTIÓN DEL </w:t>
          </w:r>
          <w:r w:rsidR="0014198D">
            <w:rPr>
              <w:rFonts w:ascii="Verdana" w:hAnsi="Verdana" w:cs="Arial"/>
              <w:sz w:val="24"/>
            </w:rPr>
            <w:t>CONOCIMIENTO</w:t>
          </w:r>
        </w:p>
        <w:p w:rsidR="00961283" w:rsidRPr="002F3C3B" w:rsidRDefault="00961283" w:rsidP="002853E0">
          <w:pPr>
            <w:rPr>
              <w:rFonts w:ascii="Arial" w:hAnsi="Arial" w:cs="Arial"/>
              <w:sz w:val="20"/>
              <w:szCs w:val="20"/>
            </w:rPr>
          </w:pPr>
        </w:p>
        <w:p w:rsidR="00961283" w:rsidRPr="002F3C3B" w:rsidRDefault="00961283" w:rsidP="002853E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61283" w:rsidRPr="001226E1" w:rsidRDefault="00961283" w:rsidP="001226E1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1226E1">
            <w:rPr>
              <w:rFonts w:ascii="Verdana" w:hAnsi="Verdana" w:cs="Arial"/>
              <w:b/>
              <w:sz w:val="16"/>
              <w:szCs w:val="16"/>
            </w:rPr>
            <w:t xml:space="preserve">CÓDIGO: </w:t>
          </w:r>
          <w:r w:rsidR="002F3C3B" w:rsidRPr="001226E1">
            <w:rPr>
              <w:rFonts w:ascii="Verdana" w:hAnsi="Verdana" w:cs="Arial"/>
              <w:b/>
              <w:sz w:val="16"/>
              <w:szCs w:val="16"/>
            </w:rPr>
            <w:t>PR</w:t>
          </w:r>
          <w:r w:rsidR="001226E1" w:rsidRPr="001226E1">
            <w:rPr>
              <w:rFonts w:ascii="Verdana" w:hAnsi="Verdana" w:cs="Arial"/>
              <w:b/>
              <w:sz w:val="16"/>
              <w:szCs w:val="16"/>
            </w:rPr>
            <w:t>-GC-06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61283" w:rsidRPr="002F3C3B" w:rsidRDefault="002F3C3B">
          <w:pPr>
            <w:rPr>
              <w:rFonts w:ascii="Verdana" w:hAnsi="Verdana"/>
              <w:b/>
              <w:sz w:val="16"/>
              <w:szCs w:val="16"/>
            </w:rPr>
          </w:pPr>
          <w:r w:rsidRPr="002F3C3B">
            <w:rPr>
              <w:rFonts w:ascii="Verdana" w:hAnsi="Verdana" w:cs="Arial"/>
              <w:b/>
              <w:sz w:val="16"/>
              <w:szCs w:val="16"/>
            </w:rPr>
            <w:t>VERSION: 01</w:t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  <w:t xml:space="preserve">VIGENCIA: </w:t>
          </w:r>
          <w:r w:rsidR="0059436D" w:rsidRPr="002F3C3B">
            <w:rPr>
              <w:rFonts w:ascii="Verdana" w:hAnsi="Verdana" w:cs="Arial"/>
              <w:b/>
              <w:sz w:val="16"/>
              <w:szCs w:val="16"/>
            </w:rPr>
            <w:t>Abril 19 de 2018</w:t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 w:cs="Arial"/>
              <w:b/>
              <w:sz w:val="16"/>
              <w:szCs w:val="16"/>
            </w:rPr>
            <w:br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t xml:space="preserve">Página 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6B2BB2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end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t xml:space="preserve"> de 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instrText xml:space="preserve"> NUMPAGES  </w:instrTex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6B2BB2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="00961283" w:rsidRPr="002F3C3B">
            <w:rPr>
              <w:rFonts w:ascii="Verdana" w:hAnsi="Verdana"/>
              <w:b/>
              <w:sz w:val="16"/>
              <w:szCs w:val="16"/>
            </w:rPr>
            <w:fldChar w:fldCharType="end"/>
          </w:r>
        </w:p>
        <w:p w:rsidR="00961283" w:rsidRPr="002F3C3B" w:rsidRDefault="00961283" w:rsidP="009C7A4F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61283" w:rsidRDefault="009612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D" w:rsidRDefault="00141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8E"/>
    <w:multiLevelType w:val="hybridMultilevel"/>
    <w:tmpl w:val="D0C80FAE"/>
    <w:lvl w:ilvl="0" w:tplc="F1C4AF80">
      <w:start w:val="1"/>
      <w:numFmt w:val="bullet"/>
      <w:lvlText w:val="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47723F1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A50B26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F188B4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C7A2E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100E27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BF65F1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A9EA23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66844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3C6DDC"/>
    <w:multiLevelType w:val="hybridMultilevel"/>
    <w:tmpl w:val="B6B011F0"/>
    <w:lvl w:ilvl="0" w:tplc="B6322A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90F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A7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A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48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0E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E1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AB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27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80EA9"/>
    <w:multiLevelType w:val="multilevel"/>
    <w:tmpl w:val="4F1E8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409B3"/>
    <w:multiLevelType w:val="hybridMultilevel"/>
    <w:tmpl w:val="60A2805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24157F"/>
    <w:multiLevelType w:val="hybridMultilevel"/>
    <w:tmpl w:val="A69AF090"/>
    <w:lvl w:ilvl="0" w:tplc="1DB86E6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AED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0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1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05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20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E04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F7EF9"/>
    <w:multiLevelType w:val="hybridMultilevel"/>
    <w:tmpl w:val="F4DC4D50"/>
    <w:lvl w:ilvl="0" w:tplc="51C67A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828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A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9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5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E1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C4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8E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88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B197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9B2B63"/>
    <w:multiLevelType w:val="hybridMultilevel"/>
    <w:tmpl w:val="788CFA7C"/>
    <w:lvl w:ilvl="0" w:tplc="48D8EC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C6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0D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6E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E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B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A0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D8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D3658"/>
    <w:multiLevelType w:val="hybridMultilevel"/>
    <w:tmpl w:val="3C2E0D66"/>
    <w:lvl w:ilvl="0" w:tplc="72EC2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41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6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2F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68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E1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25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F6C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B7CCE"/>
    <w:multiLevelType w:val="hybridMultilevel"/>
    <w:tmpl w:val="687CFEB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64AC4"/>
    <w:multiLevelType w:val="hybridMultilevel"/>
    <w:tmpl w:val="24E01952"/>
    <w:lvl w:ilvl="0" w:tplc="394C9FD8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8B141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AB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CD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06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6AD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62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7ED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85F8C"/>
    <w:multiLevelType w:val="hybridMultilevel"/>
    <w:tmpl w:val="884661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D6F84"/>
    <w:multiLevelType w:val="hybridMultilevel"/>
    <w:tmpl w:val="F8FA32A4"/>
    <w:lvl w:ilvl="0" w:tplc="80BC0B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7E1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1AD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AF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E7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628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05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68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07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A78B6"/>
    <w:multiLevelType w:val="hybridMultilevel"/>
    <w:tmpl w:val="727693D0"/>
    <w:lvl w:ilvl="0" w:tplc="119C03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9C5B5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ACEE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2AA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DE41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92F8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24C0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8A11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BA86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D9595F"/>
    <w:multiLevelType w:val="hybridMultilevel"/>
    <w:tmpl w:val="C206E49E"/>
    <w:lvl w:ilvl="0" w:tplc="F4D06C7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2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EEB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4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A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5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A1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D09F5"/>
    <w:multiLevelType w:val="hybridMultilevel"/>
    <w:tmpl w:val="467443BA"/>
    <w:lvl w:ilvl="0" w:tplc="81D42D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6C6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4F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86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EA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B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E9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06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23B6B"/>
    <w:multiLevelType w:val="hybridMultilevel"/>
    <w:tmpl w:val="5E402C9E"/>
    <w:lvl w:ilvl="0" w:tplc="93B03D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60E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A3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7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8C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E61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2C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C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EC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42229"/>
    <w:multiLevelType w:val="hybridMultilevel"/>
    <w:tmpl w:val="8DE4D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325A"/>
    <w:multiLevelType w:val="hybridMultilevel"/>
    <w:tmpl w:val="DA76874E"/>
    <w:lvl w:ilvl="0" w:tplc="2954FE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A2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4B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6F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68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4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27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C7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A6DA8"/>
    <w:multiLevelType w:val="hybridMultilevel"/>
    <w:tmpl w:val="2304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C0265"/>
    <w:multiLevelType w:val="hybridMultilevel"/>
    <w:tmpl w:val="26588402"/>
    <w:lvl w:ilvl="0" w:tplc="40C8A3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5818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CE3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D86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23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3052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003A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F222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A24A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D13837"/>
    <w:multiLevelType w:val="hybridMultilevel"/>
    <w:tmpl w:val="B53A0B62"/>
    <w:lvl w:ilvl="0" w:tplc="981E284E">
      <w:start w:val="1"/>
      <w:numFmt w:val="bullet"/>
      <w:lvlText w:val="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9140AE1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8B220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2AD3C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0FE6F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31EA0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DB671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ECD88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0620D9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D36798"/>
    <w:multiLevelType w:val="hybridMultilevel"/>
    <w:tmpl w:val="E7F060A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E25D6"/>
    <w:multiLevelType w:val="hybridMultilevel"/>
    <w:tmpl w:val="738C4C3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A94504"/>
    <w:multiLevelType w:val="hybridMultilevel"/>
    <w:tmpl w:val="E482E502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79C5452F"/>
    <w:multiLevelType w:val="hybridMultilevel"/>
    <w:tmpl w:val="A2A2C2C8"/>
    <w:lvl w:ilvl="0" w:tplc="4244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E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6F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41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86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AC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5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8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544BB"/>
    <w:multiLevelType w:val="hybridMultilevel"/>
    <w:tmpl w:val="E4DA32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13"/>
  </w:num>
  <w:num w:numId="10">
    <w:abstractNumId w:val="18"/>
  </w:num>
  <w:num w:numId="11">
    <w:abstractNumId w:val="20"/>
  </w:num>
  <w:num w:numId="12">
    <w:abstractNumId w:val="25"/>
  </w:num>
  <w:num w:numId="13">
    <w:abstractNumId w:val="21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26"/>
  </w:num>
  <w:num w:numId="22">
    <w:abstractNumId w:val="11"/>
  </w:num>
  <w:num w:numId="23">
    <w:abstractNumId w:val="3"/>
  </w:num>
  <w:num w:numId="24">
    <w:abstractNumId w:val="23"/>
  </w:num>
  <w:num w:numId="25">
    <w:abstractNumId w:val="19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E0B"/>
    <w:rsid w:val="00003B65"/>
    <w:rsid w:val="00004BD9"/>
    <w:rsid w:val="00024C5C"/>
    <w:rsid w:val="00052A00"/>
    <w:rsid w:val="00061D46"/>
    <w:rsid w:val="00065FD0"/>
    <w:rsid w:val="00086F18"/>
    <w:rsid w:val="000A1EF7"/>
    <w:rsid w:val="000C303F"/>
    <w:rsid w:val="000C3A66"/>
    <w:rsid w:val="000C6704"/>
    <w:rsid w:val="000E4C1A"/>
    <w:rsid w:val="000F4016"/>
    <w:rsid w:val="00117032"/>
    <w:rsid w:val="001226E1"/>
    <w:rsid w:val="0014198D"/>
    <w:rsid w:val="0016160C"/>
    <w:rsid w:val="00166DAE"/>
    <w:rsid w:val="00184AB3"/>
    <w:rsid w:val="0018655E"/>
    <w:rsid w:val="0019416E"/>
    <w:rsid w:val="001A21E1"/>
    <w:rsid w:val="001A7CB1"/>
    <w:rsid w:val="001C4E74"/>
    <w:rsid w:val="001C5757"/>
    <w:rsid w:val="001D1A2F"/>
    <w:rsid w:val="001E4F03"/>
    <w:rsid w:val="002232D0"/>
    <w:rsid w:val="002604E5"/>
    <w:rsid w:val="002853E0"/>
    <w:rsid w:val="002A207F"/>
    <w:rsid w:val="002A616A"/>
    <w:rsid w:val="002B0E0B"/>
    <w:rsid w:val="002B41BB"/>
    <w:rsid w:val="002C0076"/>
    <w:rsid w:val="002C56EC"/>
    <w:rsid w:val="002F3C3B"/>
    <w:rsid w:val="003263A5"/>
    <w:rsid w:val="00337C1E"/>
    <w:rsid w:val="00340719"/>
    <w:rsid w:val="0038607E"/>
    <w:rsid w:val="003B4857"/>
    <w:rsid w:val="003B779B"/>
    <w:rsid w:val="003E4496"/>
    <w:rsid w:val="003F6811"/>
    <w:rsid w:val="004057D6"/>
    <w:rsid w:val="004107C6"/>
    <w:rsid w:val="00417282"/>
    <w:rsid w:val="004264CC"/>
    <w:rsid w:val="00441244"/>
    <w:rsid w:val="00452F2D"/>
    <w:rsid w:val="00463259"/>
    <w:rsid w:val="00485EB3"/>
    <w:rsid w:val="00496C8E"/>
    <w:rsid w:val="004A2C55"/>
    <w:rsid w:val="004B0F00"/>
    <w:rsid w:val="004B29C8"/>
    <w:rsid w:val="004D22E4"/>
    <w:rsid w:val="004D498B"/>
    <w:rsid w:val="004E1F39"/>
    <w:rsid w:val="004E4D16"/>
    <w:rsid w:val="004E77E8"/>
    <w:rsid w:val="004F2138"/>
    <w:rsid w:val="00516660"/>
    <w:rsid w:val="00517D17"/>
    <w:rsid w:val="005254AD"/>
    <w:rsid w:val="00531F3A"/>
    <w:rsid w:val="00561CB2"/>
    <w:rsid w:val="00570E44"/>
    <w:rsid w:val="005864DC"/>
    <w:rsid w:val="0059436D"/>
    <w:rsid w:val="005B03EA"/>
    <w:rsid w:val="005B29E8"/>
    <w:rsid w:val="005C39BA"/>
    <w:rsid w:val="005D5403"/>
    <w:rsid w:val="005D7E79"/>
    <w:rsid w:val="00627224"/>
    <w:rsid w:val="00651084"/>
    <w:rsid w:val="0066069C"/>
    <w:rsid w:val="006905CE"/>
    <w:rsid w:val="00695636"/>
    <w:rsid w:val="006B2BB2"/>
    <w:rsid w:val="006C34E2"/>
    <w:rsid w:val="006C6F12"/>
    <w:rsid w:val="006D392E"/>
    <w:rsid w:val="006D6093"/>
    <w:rsid w:val="006D6DED"/>
    <w:rsid w:val="00707ACA"/>
    <w:rsid w:val="00713F77"/>
    <w:rsid w:val="00714FC0"/>
    <w:rsid w:val="00717E05"/>
    <w:rsid w:val="007400F7"/>
    <w:rsid w:val="00747D8D"/>
    <w:rsid w:val="00763C76"/>
    <w:rsid w:val="00792A62"/>
    <w:rsid w:val="007934D2"/>
    <w:rsid w:val="007D0A37"/>
    <w:rsid w:val="007D11B1"/>
    <w:rsid w:val="007D4D8D"/>
    <w:rsid w:val="007E19F8"/>
    <w:rsid w:val="007F2242"/>
    <w:rsid w:val="007F32C9"/>
    <w:rsid w:val="007F5C7B"/>
    <w:rsid w:val="007F7189"/>
    <w:rsid w:val="00805951"/>
    <w:rsid w:val="00815DF1"/>
    <w:rsid w:val="00820BB6"/>
    <w:rsid w:val="00822074"/>
    <w:rsid w:val="00826027"/>
    <w:rsid w:val="00827140"/>
    <w:rsid w:val="00841667"/>
    <w:rsid w:val="00852420"/>
    <w:rsid w:val="008546E6"/>
    <w:rsid w:val="00862FF6"/>
    <w:rsid w:val="00865D96"/>
    <w:rsid w:val="00890E08"/>
    <w:rsid w:val="008B5CE3"/>
    <w:rsid w:val="008C04A9"/>
    <w:rsid w:val="008C60A4"/>
    <w:rsid w:val="008C67F0"/>
    <w:rsid w:val="008D1A7C"/>
    <w:rsid w:val="008D5C2C"/>
    <w:rsid w:val="008E327D"/>
    <w:rsid w:val="008E596B"/>
    <w:rsid w:val="008E77F5"/>
    <w:rsid w:val="00905BC9"/>
    <w:rsid w:val="009078D4"/>
    <w:rsid w:val="00924386"/>
    <w:rsid w:val="009252DE"/>
    <w:rsid w:val="00925D62"/>
    <w:rsid w:val="00932AD6"/>
    <w:rsid w:val="00937D16"/>
    <w:rsid w:val="0094734F"/>
    <w:rsid w:val="00961283"/>
    <w:rsid w:val="00966ED4"/>
    <w:rsid w:val="00984696"/>
    <w:rsid w:val="00986B69"/>
    <w:rsid w:val="0099795E"/>
    <w:rsid w:val="009C7A4F"/>
    <w:rsid w:val="009E44B9"/>
    <w:rsid w:val="009E6785"/>
    <w:rsid w:val="009F0C5A"/>
    <w:rsid w:val="00A009D9"/>
    <w:rsid w:val="00A156F2"/>
    <w:rsid w:val="00A17F71"/>
    <w:rsid w:val="00A41FAB"/>
    <w:rsid w:val="00A46D5A"/>
    <w:rsid w:val="00A85350"/>
    <w:rsid w:val="00A87678"/>
    <w:rsid w:val="00A876FD"/>
    <w:rsid w:val="00A87FB5"/>
    <w:rsid w:val="00A9735C"/>
    <w:rsid w:val="00AA37D9"/>
    <w:rsid w:val="00AA6679"/>
    <w:rsid w:val="00AB5BC6"/>
    <w:rsid w:val="00AD1C4A"/>
    <w:rsid w:val="00AD37A9"/>
    <w:rsid w:val="00AD716B"/>
    <w:rsid w:val="00AF4B54"/>
    <w:rsid w:val="00B16935"/>
    <w:rsid w:val="00B305AF"/>
    <w:rsid w:val="00B31731"/>
    <w:rsid w:val="00B3252C"/>
    <w:rsid w:val="00B411CC"/>
    <w:rsid w:val="00B6532E"/>
    <w:rsid w:val="00B7052B"/>
    <w:rsid w:val="00B72DB8"/>
    <w:rsid w:val="00BA1198"/>
    <w:rsid w:val="00BA2231"/>
    <w:rsid w:val="00BA5C04"/>
    <w:rsid w:val="00BB2057"/>
    <w:rsid w:val="00BE47AC"/>
    <w:rsid w:val="00BE4BBA"/>
    <w:rsid w:val="00C05652"/>
    <w:rsid w:val="00C12252"/>
    <w:rsid w:val="00C26B33"/>
    <w:rsid w:val="00C32827"/>
    <w:rsid w:val="00C43CB9"/>
    <w:rsid w:val="00C4612C"/>
    <w:rsid w:val="00C47566"/>
    <w:rsid w:val="00C67BEC"/>
    <w:rsid w:val="00C81323"/>
    <w:rsid w:val="00C856A7"/>
    <w:rsid w:val="00CA24DD"/>
    <w:rsid w:val="00CC0D05"/>
    <w:rsid w:val="00CC25EE"/>
    <w:rsid w:val="00CD4B54"/>
    <w:rsid w:val="00CE7495"/>
    <w:rsid w:val="00CF6EF2"/>
    <w:rsid w:val="00CF7B9A"/>
    <w:rsid w:val="00D04C9C"/>
    <w:rsid w:val="00D13B2A"/>
    <w:rsid w:val="00D40A89"/>
    <w:rsid w:val="00D661E6"/>
    <w:rsid w:val="00D70858"/>
    <w:rsid w:val="00D71663"/>
    <w:rsid w:val="00D92C92"/>
    <w:rsid w:val="00D93FF4"/>
    <w:rsid w:val="00D9612C"/>
    <w:rsid w:val="00DA2E97"/>
    <w:rsid w:val="00DA576C"/>
    <w:rsid w:val="00DB3765"/>
    <w:rsid w:val="00DD1776"/>
    <w:rsid w:val="00DF1D97"/>
    <w:rsid w:val="00E04ECF"/>
    <w:rsid w:val="00E071EB"/>
    <w:rsid w:val="00E22B2A"/>
    <w:rsid w:val="00E32CD2"/>
    <w:rsid w:val="00E338C7"/>
    <w:rsid w:val="00E4335D"/>
    <w:rsid w:val="00E4576C"/>
    <w:rsid w:val="00E50964"/>
    <w:rsid w:val="00E54476"/>
    <w:rsid w:val="00E62243"/>
    <w:rsid w:val="00E62604"/>
    <w:rsid w:val="00E7066C"/>
    <w:rsid w:val="00E81EE5"/>
    <w:rsid w:val="00E85469"/>
    <w:rsid w:val="00E95554"/>
    <w:rsid w:val="00EA5340"/>
    <w:rsid w:val="00EC2607"/>
    <w:rsid w:val="00EC42D7"/>
    <w:rsid w:val="00ED6C63"/>
    <w:rsid w:val="00EE29E4"/>
    <w:rsid w:val="00F03727"/>
    <w:rsid w:val="00F13776"/>
    <w:rsid w:val="00F27BB8"/>
    <w:rsid w:val="00F353A1"/>
    <w:rsid w:val="00F63173"/>
    <w:rsid w:val="00F67C47"/>
    <w:rsid w:val="00F86E59"/>
    <w:rsid w:val="00F93AA5"/>
    <w:rsid w:val="00FA02EB"/>
    <w:rsid w:val="00FA1762"/>
    <w:rsid w:val="00FD0E78"/>
    <w:rsid w:val="00FD6D32"/>
    <w:rsid w:val="00FD7125"/>
    <w:rsid w:val="00FD79EE"/>
    <w:rsid w:val="00FE54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8E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96C8E"/>
    <w:pPr>
      <w:keepNext/>
      <w:jc w:val="center"/>
      <w:outlineLvl w:val="0"/>
    </w:pPr>
    <w:rPr>
      <w:rFonts w:ascii="Arial" w:hAnsi="Arial" w:cs="Arial"/>
      <w:sz w:val="72"/>
    </w:rPr>
  </w:style>
  <w:style w:type="paragraph" w:styleId="Ttulo2">
    <w:name w:val="heading 2"/>
    <w:basedOn w:val="Normal"/>
    <w:next w:val="Normal"/>
    <w:qFormat/>
    <w:rsid w:val="00496C8E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496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6C8E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496C8E"/>
    <w:pPr>
      <w:keepNext/>
      <w:jc w:val="center"/>
      <w:outlineLvl w:val="4"/>
    </w:pPr>
    <w:rPr>
      <w:rFonts w:ascii="Arial" w:hAnsi="Arial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C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6C8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6C8E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496C8E"/>
    <w:pPr>
      <w:jc w:val="center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rsid w:val="00CD4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4B54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D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9B30-694B-4EEF-BEAF-1DE06FA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ENTRADAS</vt:lpstr>
    </vt:vector>
  </TitlesOfParts>
  <Company>Familia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ENTRADAS</dc:title>
  <dc:subject/>
  <dc:creator>Diana</dc:creator>
  <cp:keywords/>
  <dc:description/>
  <cp:lastModifiedBy>Diana Alejandra Hernandez</cp:lastModifiedBy>
  <cp:revision>75</cp:revision>
  <cp:lastPrinted>2008-11-30T15:55:00Z</cp:lastPrinted>
  <dcterms:created xsi:type="dcterms:W3CDTF">2013-02-07T14:27:00Z</dcterms:created>
  <dcterms:modified xsi:type="dcterms:W3CDTF">2019-06-03T20:19:00Z</dcterms:modified>
</cp:coreProperties>
</file>